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ind w:left="850" w:firstLine="0"/>
        <w:jc w:val="both"/>
        <w:rPr/>
      </w:pPr>
      <w:r w:rsidDel="00000000" w:rsidR="00000000" w:rsidRPr="00000000">
        <w:rPr>
          <w:rtl w:val="0"/>
        </w:rPr>
      </w:r>
    </w:p>
    <w:p w:rsidR="00000000" w:rsidDel="00000000" w:rsidP="00000000" w:rsidRDefault="00000000" w:rsidRPr="00000000" w14:paraId="00000002">
      <w:pPr>
        <w:ind w:left="850" w:firstLine="0"/>
        <w:jc w:val="both"/>
        <w:rPr>
          <w:highlight w:val="white"/>
        </w:rPr>
      </w:pPr>
      <w:r w:rsidDel="00000000" w:rsidR="00000000" w:rsidRPr="00000000">
        <w:rPr>
          <w:rtl w:val="0"/>
        </w:rPr>
        <w:t xml:space="preserve">Tisková zpráva, Praha</w:t>
      </w:r>
      <w:r w:rsidDel="00000000" w:rsidR="00000000" w:rsidRPr="00000000">
        <w:rPr>
          <w:highlight w:val="white"/>
          <w:rtl w:val="0"/>
        </w:rPr>
        <w:t xml:space="preserve"> 18. 5. 2025</w:t>
      </w:r>
    </w:p>
    <w:p w:rsidR="00000000" w:rsidDel="00000000" w:rsidP="00000000" w:rsidRDefault="00000000" w:rsidRPr="00000000" w14:paraId="00000003">
      <w:pPr>
        <w:ind w:left="850" w:firstLine="0"/>
        <w:jc w:val="both"/>
        <w:rPr>
          <w:sz w:val="18"/>
          <w:szCs w:val="18"/>
        </w:rPr>
      </w:pPr>
      <w:r w:rsidDel="00000000" w:rsidR="00000000" w:rsidRPr="00000000">
        <w:rPr>
          <w:rtl w:val="0"/>
        </w:rPr>
      </w:r>
    </w:p>
    <w:p w:rsidR="00000000" w:rsidDel="00000000" w:rsidP="00000000" w:rsidRDefault="00000000" w:rsidRPr="00000000" w14:paraId="00000004">
      <w:pPr>
        <w:ind w:left="850" w:firstLine="0"/>
        <w:rPr>
          <w:b w:val="1"/>
          <w:sz w:val="32"/>
          <w:szCs w:val="32"/>
        </w:rPr>
      </w:pPr>
      <w:r w:rsidDel="00000000" w:rsidR="00000000" w:rsidRPr="00000000">
        <w:rPr>
          <w:b w:val="1"/>
          <w:sz w:val="32"/>
          <w:szCs w:val="32"/>
          <w:rtl w:val="0"/>
        </w:rPr>
        <w:t xml:space="preserve">Festival Open House Praha 2025 skončil. Lákala Hodžova vila nebo palác Dunaj, tisíce lidí přišly na Hrad do Plečnikova pavilonu a do Staré čistírny odpadních vod v Bubenči</w:t>
      </w:r>
    </w:p>
    <w:p w:rsidR="00000000" w:rsidDel="00000000" w:rsidP="00000000" w:rsidRDefault="00000000" w:rsidRPr="00000000" w14:paraId="00000005">
      <w:pPr>
        <w:ind w:left="0" w:firstLine="0"/>
        <w:jc w:val="both"/>
        <w:rPr/>
      </w:pPr>
      <w:r w:rsidDel="00000000" w:rsidR="00000000" w:rsidRPr="00000000">
        <w:rPr>
          <w:rtl w:val="0"/>
        </w:rPr>
      </w:r>
    </w:p>
    <w:p w:rsidR="00000000" w:rsidDel="00000000" w:rsidP="00000000" w:rsidRDefault="00000000" w:rsidRPr="00000000" w14:paraId="00000006">
      <w:pPr>
        <w:ind w:left="850.3937007874017" w:firstLine="0"/>
        <w:jc w:val="both"/>
        <w:rPr/>
      </w:pPr>
      <w:r w:rsidDel="00000000" w:rsidR="00000000" w:rsidRPr="00000000">
        <w:rPr>
          <w:rtl w:val="0"/>
        </w:rPr>
        <w:t xml:space="preserve">Modré a bílé balonky u vchodů zvaly tento víkend k návštěvě</w:t>
      </w:r>
      <w:r w:rsidDel="00000000" w:rsidR="00000000" w:rsidRPr="00000000">
        <w:rPr>
          <w:b w:val="1"/>
          <w:rtl w:val="0"/>
        </w:rPr>
        <w:t xml:space="preserve"> více než 120 běžně nepřístupných budov</w:t>
      </w:r>
      <w:r w:rsidDel="00000000" w:rsidR="00000000" w:rsidRPr="00000000">
        <w:rPr>
          <w:rtl w:val="0"/>
        </w:rPr>
        <w:t xml:space="preserve"> v pražské metropoli. Ty se otevřely v rámci 11. ročníku festivalu </w:t>
      </w:r>
      <w:r w:rsidDel="00000000" w:rsidR="00000000" w:rsidRPr="00000000">
        <w:rPr>
          <w:b w:val="1"/>
          <w:rtl w:val="0"/>
        </w:rPr>
        <w:t xml:space="preserve">Open House Praha</w:t>
      </w:r>
      <w:r w:rsidDel="00000000" w:rsidR="00000000" w:rsidRPr="00000000">
        <w:rPr>
          <w:rtl w:val="0"/>
        </w:rPr>
        <w:t xml:space="preserve">. Otevřené budovy i doprovodné akce navštívilo </w:t>
      </w:r>
      <w:r w:rsidDel="00000000" w:rsidR="00000000" w:rsidRPr="00000000">
        <w:rPr>
          <w:b w:val="1"/>
          <w:rtl w:val="0"/>
        </w:rPr>
        <w:t xml:space="preserve">celkem </w:t>
      </w:r>
      <w:r w:rsidDel="00000000" w:rsidR="00000000" w:rsidRPr="00000000">
        <w:rPr>
          <w:b w:val="1"/>
          <w:rtl w:val="0"/>
        </w:rPr>
        <w:t xml:space="preserve">104 tisíc</w:t>
      </w:r>
      <w:r w:rsidDel="00000000" w:rsidR="00000000" w:rsidRPr="00000000">
        <w:rPr>
          <w:b w:val="1"/>
          <w:rtl w:val="0"/>
        </w:rPr>
        <w:t xml:space="preserve"> lidí</w:t>
      </w:r>
      <w:r w:rsidDel="00000000" w:rsidR="00000000" w:rsidRPr="00000000">
        <w:rPr>
          <w:rtl w:val="0"/>
        </w:rPr>
        <w:t xml:space="preserve">. Mezi největšími lákadly z víkendového programu byly prvorepublikové paláce a domy, Hartigovská zahrada s Plečnikovým pavilonem na Pražském hradě či Hodžova vila.</w:t>
      </w:r>
    </w:p>
    <w:p w:rsidR="00000000" w:rsidDel="00000000" w:rsidP="00000000" w:rsidRDefault="00000000" w:rsidRPr="00000000" w14:paraId="00000007">
      <w:pPr>
        <w:ind w:left="850.3937007874017" w:firstLine="0"/>
        <w:jc w:val="both"/>
        <w:rPr/>
      </w:pPr>
      <w:r w:rsidDel="00000000" w:rsidR="00000000" w:rsidRPr="00000000">
        <w:rPr>
          <w:rtl w:val="0"/>
        </w:rPr>
      </w:r>
    </w:p>
    <w:p w:rsidR="00000000" w:rsidDel="00000000" w:rsidP="00000000" w:rsidRDefault="00000000" w:rsidRPr="00000000" w14:paraId="00000008">
      <w:pPr>
        <w:ind w:left="850.3937007874017" w:firstLine="0"/>
        <w:jc w:val="both"/>
        <w:rPr/>
      </w:pPr>
      <w:r w:rsidDel="00000000" w:rsidR="00000000" w:rsidRPr="00000000">
        <w:rPr>
          <w:rtl w:val="0"/>
        </w:rPr>
        <w:t xml:space="preserve">„</w:t>
      </w:r>
      <w:r w:rsidDel="00000000" w:rsidR="00000000" w:rsidRPr="00000000">
        <w:rPr>
          <w:i w:val="1"/>
          <w:rtl w:val="0"/>
        </w:rPr>
        <w:t xml:space="preserve">Díky tomu, že jsme letos zpřístupnili více než stovku budov, návštěvníci nemuseli u většiny z nich čekat déle než deset minut a provoz byl velmi plynulý.</w:t>
      </w:r>
      <w:r w:rsidDel="00000000" w:rsidR="00000000" w:rsidRPr="00000000">
        <w:rPr>
          <w:rtl w:val="0"/>
        </w:rPr>
        <w:t xml:space="preserve"> </w:t>
      </w:r>
      <w:r w:rsidDel="00000000" w:rsidR="00000000" w:rsidRPr="00000000">
        <w:rPr>
          <w:i w:val="1"/>
          <w:rtl w:val="0"/>
        </w:rPr>
        <w:t xml:space="preserve">Pestrý doprovodný program v týdnu a neuvěřitelná práce všech, kteří se podíleli na víkendovém otevření města, nabídla i pojedenácté mnoho nevšedních zážitků. Festival nám pomáhá pochopit, že architektura ovliv</w:t>
      </w:r>
      <w:r w:rsidDel="00000000" w:rsidR="00000000" w:rsidRPr="00000000">
        <w:rPr>
          <w:i w:val="1"/>
          <w:rtl w:val="0"/>
        </w:rPr>
        <w:t xml:space="preserve">ňuje náš každodenní život a objevovat ji může každý</w:t>
      </w:r>
      <w:r w:rsidDel="00000000" w:rsidR="00000000" w:rsidRPr="00000000">
        <w:rPr>
          <w:rtl w:val="0"/>
        </w:rPr>
        <w:t xml:space="preserve">,“ říká Klára Veselá, ředitelka festivalu Open House Praha. </w:t>
      </w:r>
    </w:p>
    <w:p w:rsidR="00000000" w:rsidDel="00000000" w:rsidP="00000000" w:rsidRDefault="00000000" w:rsidRPr="00000000" w14:paraId="00000009">
      <w:pPr>
        <w:ind w:left="850.3937007874017" w:firstLine="0"/>
        <w:jc w:val="both"/>
        <w:rPr/>
      </w:pPr>
      <w:r w:rsidDel="00000000" w:rsidR="00000000" w:rsidRPr="00000000">
        <w:rPr>
          <w:rtl w:val="0"/>
        </w:rPr>
        <w:t xml:space="preserve">  </w:t>
      </w:r>
    </w:p>
    <w:p w:rsidR="00000000" w:rsidDel="00000000" w:rsidP="00000000" w:rsidRDefault="00000000" w:rsidRPr="00000000" w14:paraId="0000000A">
      <w:pPr>
        <w:ind w:left="850.3937007874017" w:firstLine="0"/>
        <w:jc w:val="both"/>
        <w:rPr/>
      </w:pPr>
      <w:r w:rsidDel="00000000" w:rsidR="00000000" w:rsidRPr="00000000">
        <w:rPr>
          <w:rtl w:val="0"/>
        </w:rPr>
        <w:t xml:space="preserve">Festival, jehož letošním mottem bylo </w:t>
      </w:r>
      <w:r w:rsidDel="00000000" w:rsidR="00000000" w:rsidRPr="00000000">
        <w:rPr>
          <w:i w:val="1"/>
          <w:rtl w:val="0"/>
        </w:rPr>
        <w:t xml:space="preserve">Dědictví minulosti, výzvy budoucnosti,</w:t>
      </w:r>
      <w:r w:rsidDel="00000000" w:rsidR="00000000" w:rsidRPr="00000000">
        <w:rPr>
          <w:rtl w:val="0"/>
        </w:rPr>
        <w:t xml:space="preserve"> měl letos </w:t>
      </w:r>
      <w:r w:rsidDel="00000000" w:rsidR="00000000" w:rsidRPr="00000000">
        <w:rPr>
          <w:b w:val="1"/>
          <w:rtl w:val="0"/>
        </w:rPr>
        <w:t xml:space="preserve">dvě hlavní témata – železnice a školy</w:t>
      </w:r>
      <w:r w:rsidDel="00000000" w:rsidR="00000000" w:rsidRPr="00000000">
        <w:rPr>
          <w:rtl w:val="0"/>
        </w:rPr>
        <w:t xml:space="preserve">. Tomu odpovídala nejen nabídka zpřístupněných budov, ale i doprovodný program celého uplynulého týdne, </w:t>
      </w:r>
      <w:r w:rsidDel="00000000" w:rsidR="00000000" w:rsidRPr="00000000">
        <w:rPr>
          <w:b w:val="1"/>
          <w:rtl w:val="0"/>
        </w:rPr>
        <w:t xml:space="preserve">více než 70 akcí</w:t>
      </w:r>
      <w:r w:rsidDel="00000000" w:rsidR="00000000" w:rsidRPr="00000000">
        <w:rPr>
          <w:rtl w:val="0"/>
        </w:rPr>
        <w:t xml:space="preserve"> – od přednášek, výstav, filmových projekcí po komentované procházky městem. </w:t>
      </w:r>
    </w:p>
    <w:p w:rsidR="00000000" w:rsidDel="00000000" w:rsidP="00000000" w:rsidRDefault="00000000" w:rsidRPr="00000000" w14:paraId="0000000B">
      <w:pPr>
        <w:ind w:left="0" w:firstLine="0"/>
        <w:jc w:val="both"/>
        <w:rPr>
          <w:color w:val="ff0000"/>
        </w:rPr>
      </w:pPr>
      <w:r w:rsidDel="00000000" w:rsidR="00000000" w:rsidRPr="00000000">
        <w:rPr>
          <w:rtl w:val="0"/>
        </w:rPr>
      </w:r>
    </w:p>
    <w:p w:rsidR="00000000" w:rsidDel="00000000" w:rsidP="00000000" w:rsidRDefault="00000000" w:rsidRPr="00000000" w14:paraId="0000000C">
      <w:pPr>
        <w:ind w:left="850.3937007874017" w:firstLine="0"/>
        <w:jc w:val="both"/>
        <w:rPr/>
      </w:pPr>
      <w:r w:rsidDel="00000000" w:rsidR="00000000" w:rsidRPr="00000000">
        <w:rPr>
          <w:rtl w:val="0"/>
        </w:rPr>
        <w:t xml:space="preserve">„</w:t>
      </w:r>
      <w:r w:rsidDel="00000000" w:rsidR="00000000" w:rsidRPr="00000000">
        <w:rPr>
          <w:i w:val="1"/>
          <w:rtl w:val="0"/>
        </w:rPr>
        <w:t xml:space="preserve">Tematická linka týkající se železnice nabídla hned v prvním festivalovém dni otevření výstavy Zapomenutá nádraží, budoucí cesty v depu Masarykova nádraží. V dalších dnech pak lidé navštívili například přednášku o historii železnice, prohlídky nádražních budov s architekty, kteří se podíleli na jejich proměně, procházky několika železničními areály, prezentaci vznikajícího Centra paměti a dialogu Bubny, komentovanou cykloprojížďku k Vršovické drážní promenádě a spoustu dalších akcí,</w:t>
      </w:r>
      <w:r w:rsidDel="00000000" w:rsidR="00000000" w:rsidRPr="00000000">
        <w:rPr>
          <w:rtl w:val="0"/>
        </w:rPr>
        <w:t xml:space="preserve">“ říká kreativní ředitelka festivalu Andrea Šenkyříková.</w:t>
      </w:r>
    </w:p>
    <w:p w:rsidR="00000000" w:rsidDel="00000000" w:rsidP="00000000" w:rsidRDefault="00000000" w:rsidRPr="00000000" w14:paraId="0000000D">
      <w:pPr>
        <w:ind w:left="850.3937007874017" w:firstLine="0"/>
        <w:jc w:val="both"/>
        <w:rPr/>
      </w:pPr>
      <w:r w:rsidDel="00000000" w:rsidR="00000000" w:rsidRPr="00000000">
        <w:rPr>
          <w:rtl w:val="0"/>
        </w:rPr>
        <w:t xml:space="preserve"> </w:t>
      </w:r>
    </w:p>
    <w:p w:rsidR="00000000" w:rsidDel="00000000" w:rsidP="00000000" w:rsidRDefault="00000000" w:rsidRPr="00000000" w14:paraId="0000000E">
      <w:pPr>
        <w:ind w:left="850.3937007874017" w:firstLine="0"/>
        <w:jc w:val="both"/>
        <w:rPr/>
      </w:pPr>
      <w:r w:rsidDel="00000000" w:rsidR="00000000" w:rsidRPr="00000000">
        <w:rPr>
          <w:rtl w:val="0"/>
        </w:rPr>
        <w:t xml:space="preserve">Jedním z highlightů se stala smíchovská</w:t>
      </w:r>
      <w:r w:rsidDel="00000000" w:rsidR="00000000" w:rsidRPr="00000000">
        <w:rPr>
          <w:b w:val="1"/>
          <w:rtl w:val="0"/>
        </w:rPr>
        <w:t xml:space="preserve"> Hodžova vila </w:t>
      </w:r>
      <w:r w:rsidDel="00000000" w:rsidR="00000000" w:rsidRPr="00000000">
        <w:rPr>
          <w:rtl w:val="0"/>
        </w:rPr>
        <w:t xml:space="preserve">z dvacátých let minulého století, dnes sloužící jako rezidence Lucemburského velvyslanectví. Velký zájem byl rovněž o prohlídky kubistického činžovního domu </w:t>
      </w:r>
      <w:r w:rsidDel="00000000" w:rsidR="00000000" w:rsidRPr="00000000">
        <w:rPr>
          <w:b w:val="1"/>
          <w:rtl w:val="0"/>
        </w:rPr>
        <w:t xml:space="preserve">Diamant</w:t>
      </w:r>
      <w:r w:rsidDel="00000000" w:rsidR="00000000" w:rsidRPr="00000000">
        <w:rPr>
          <w:rtl w:val="0"/>
        </w:rPr>
        <w:t xml:space="preserve"> a konstruktivistického</w:t>
      </w:r>
      <w:r w:rsidDel="00000000" w:rsidR="00000000" w:rsidRPr="00000000">
        <w:rPr>
          <w:b w:val="1"/>
          <w:rtl w:val="0"/>
        </w:rPr>
        <w:t xml:space="preserve"> paláce Dunaj</w:t>
      </w:r>
      <w:r w:rsidDel="00000000" w:rsidR="00000000" w:rsidRPr="00000000">
        <w:rPr>
          <w:rtl w:val="0"/>
        </w:rPr>
        <w:t xml:space="preserve">, z jehož střešní terasy se otevírá neobvyklý výhled na centrum metropole. Oblibě se těšil rovněž páternoster ve funkcionalistickém </w:t>
      </w:r>
      <w:r w:rsidDel="00000000" w:rsidR="00000000" w:rsidRPr="00000000">
        <w:rPr>
          <w:b w:val="1"/>
          <w:rtl w:val="0"/>
        </w:rPr>
        <w:t xml:space="preserve">paláci EGAP</w:t>
      </w:r>
      <w:r w:rsidDel="00000000" w:rsidR="00000000" w:rsidRPr="00000000">
        <w:rPr>
          <w:rtl w:val="0"/>
        </w:rPr>
        <w:t xml:space="preserve">. </w:t>
      </w:r>
    </w:p>
    <w:p w:rsidR="00000000" w:rsidDel="00000000" w:rsidP="00000000" w:rsidRDefault="00000000" w:rsidRPr="00000000" w14:paraId="0000000F">
      <w:pPr>
        <w:ind w:left="850.3937007874017" w:firstLine="0"/>
        <w:jc w:val="both"/>
        <w:rPr/>
      </w:pPr>
      <w:r w:rsidDel="00000000" w:rsidR="00000000" w:rsidRPr="00000000">
        <w:rPr>
          <w:rtl w:val="0"/>
        </w:rPr>
      </w:r>
    </w:p>
    <w:p w:rsidR="00000000" w:rsidDel="00000000" w:rsidP="00000000" w:rsidRDefault="00000000" w:rsidRPr="00000000" w14:paraId="00000010">
      <w:pPr>
        <w:ind w:left="850.3937007874017" w:firstLine="0"/>
        <w:jc w:val="both"/>
        <w:rPr/>
      </w:pPr>
      <w:r w:rsidDel="00000000" w:rsidR="00000000" w:rsidRPr="00000000">
        <w:rPr>
          <w:rtl w:val="0"/>
        </w:rPr>
        <w:t xml:space="preserve">Mnoho lidí zamířilo i do </w:t>
      </w:r>
      <w:r w:rsidDel="00000000" w:rsidR="00000000" w:rsidRPr="00000000">
        <w:rPr>
          <w:b w:val="1"/>
          <w:rtl w:val="0"/>
        </w:rPr>
        <w:t xml:space="preserve">lokomotivního depa</w:t>
      </w:r>
      <w:r w:rsidDel="00000000" w:rsidR="00000000" w:rsidRPr="00000000">
        <w:rPr>
          <w:rtl w:val="0"/>
        </w:rPr>
        <w:t xml:space="preserve"> u pražského Masarykova nádraží, kde by mělo do několika let vzniknout nové železniční muzeum. Díky festivalu se na toto místo mohla veřejnost podívat vůbec poprvé a připomenout si, že letos uplynulo </w:t>
      </w:r>
      <w:r w:rsidDel="00000000" w:rsidR="00000000" w:rsidRPr="00000000">
        <w:rPr>
          <w:b w:val="1"/>
          <w:rtl w:val="0"/>
        </w:rPr>
        <w:t xml:space="preserve">180 let od příjezdu prvního parního vlaku do Prahy</w:t>
      </w:r>
      <w:r w:rsidDel="00000000" w:rsidR="00000000" w:rsidRPr="00000000">
        <w:rPr>
          <w:rtl w:val="0"/>
        </w:rPr>
        <w:t xml:space="preserve">. Na historii železnice odkazovala i grafika festivalového plakátu a tištěného průvodce, zobrazující zaniklé </w:t>
      </w:r>
      <w:r w:rsidDel="00000000" w:rsidR="00000000" w:rsidRPr="00000000">
        <w:rPr>
          <w:b w:val="1"/>
          <w:rtl w:val="0"/>
        </w:rPr>
        <w:t xml:space="preserve">těšnovské nádraží</w:t>
      </w:r>
      <w:r w:rsidDel="00000000" w:rsidR="00000000" w:rsidRPr="00000000">
        <w:rPr>
          <w:rtl w:val="0"/>
        </w:rPr>
        <w:t xml:space="preserve">, považované kdysi za vůbec nejkrásnější v Praze. Nádražní halu a peron bylo možné navštívit i v bývalém </w:t>
      </w:r>
      <w:r w:rsidDel="00000000" w:rsidR="00000000" w:rsidRPr="00000000">
        <w:rPr>
          <w:b w:val="1"/>
          <w:rtl w:val="0"/>
        </w:rPr>
        <w:t xml:space="preserve">nádraží Praha-Bubny</w:t>
      </w:r>
      <w:r w:rsidDel="00000000" w:rsidR="00000000" w:rsidRPr="00000000">
        <w:rPr>
          <w:rtl w:val="0"/>
        </w:rPr>
        <w:t xml:space="preserve">, kde vzniklo Centrum paměti a dialogu Bubny. </w:t>
      </w:r>
    </w:p>
    <w:p w:rsidR="00000000" w:rsidDel="00000000" w:rsidP="00000000" w:rsidRDefault="00000000" w:rsidRPr="00000000" w14:paraId="00000011">
      <w:pPr>
        <w:ind w:left="850.3937007874017" w:firstLine="0"/>
        <w:jc w:val="both"/>
        <w:rPr/>
      </w:pPr>
      <w:r w:rsidDel="00000000" w:rsidR="00000000" w:rsidRPr="00000000">
        <w:rPr>
          <w:rtl w:val="0"/>
        </w:rPr>
      </w:r>
    </w:p>
    <w:p w:rsidR="00000000" w:rsidDel="00000000" w:rsidP="00000000" w:rsidRDefault="00000000" w:rsidRPr="00000000" w14:paraId="00000012">
      <w:pPr>
        <w:ind w:left="850.3937007874017" w:firstLine="0"/>
        <w:jc w:val="both"/>
        <w:rPr/>
      </w:pPr>
      <w:r w:rsidDel="00000000" w:rsidR="00000000" w:rsidRPr="00000000">
        <w:rPr>
          <w:rtl w:val="0"/>
        </w:rPr>
        <w:t xml:space="preserve">Festival otevřel veřejnosti také několik</w:t>
      </w:r>
      <w:r w:rsidDel="00000000" w:rsidR="00000000" w:rsidRPr="00000000">
        <w:rPr>
          <w:b w:val="1"/>
          <w:rtl w:val="0"/>
        </w:rPr>
        <w:t xml:space="preserve"> školních budov</w:t>
      </w:r>
      <w:r w:rsidDel="00000000" w:rsidR="00000000" w:rsidRPr="00000000">
        <w:rPr>
          <w:rtl w:val="0"/>
        </w:rPr>
        <w:t xml:space="preserve"> od mateřských, přes základní a střední, až po vysokoškolské fakulty a koleje. Ty jsou zajímavé nejen po architektonické stránce, ale také tím, jak vycházejí vstříc moderním požadavkům na vzdělávání. </w:t>
      </w:r>
    </w:p>
    <w:p w:rsidR="00000000" w:rsidDel="00000000" w:rsidP="00000000" w:rsidRDefault="00000000" w:rsidRPr="00000000" w14:paraId="00000013">
      <w:pPr>
        <w:ind w:left="850.3937007874017" w:firstLine="0"/>
        <w:jc w:val="both"/>
        <w:rPr/>
      </w:pPr>
      <w:r w:rsidDel="00000000" w:rsidR="00000000" w:rsidRPr="00000000">
        <w:rPr>
          <w:rtl w:val="0"/>
        </w:rPr>
      </w:r>
    </w:p>
    <w:p w:rsidR="00000000" w:rsidDel="00000000" w:rsidP="00000000" w:rsidRDefault="00000000" w:rsidRPr="00000000" w14:paraId="00000014">
      <w:pPr>
        <w:ind w:left="850.3937007874017" w:firstLine="0"/>
        <w:jc w:val="both"/>
        <w:rPr/>
      </w:pPr>
      <w:r w:rsidDel="00000000" w:rsidR="00000000" w:rsidRPr="00000000">
        <w:rPr>
          <w:rtl w:val="0"/>
        </w:rPr>
        <w:t xml:space="preserve">„</w:t>
      </w:r>
      <w:r w:rsidDel="00000000" w:rsidR="00000000" w:rsidRPr="00000000">
        <w:rPr>
          <w:i w:val="1"/>
          <w:rtl w:val="0"/>
        </w:rPr>
        <w:t xml:space="preserve">Festival Open House Praha se letos věnoval tomu, jak stavět školy pro budoucí generace. Hlavní město čeká velký nárůst počtu obyvatel a prioritou číslo jedna by se měla stát revitalizace, rozšiřování a výstavba škol,</w:t>
      </w:r>
      <w:r w:rsidDel="00000000" w:rsidR="00000000" w:rsidRPr="00000000">
        <w:rPr>
          <w:rtl w:val="0"/>
        </w:rPr>
        <w:t xml:space="preserve">“</w:t>
      </w:r>
      <w:r w:rsidDel="00000000" w:rsidR="00000000" w:rsidRPr="00000000">
        <w:rPr>
          <w:i w:val="1"/>
          <w:rtl w:val="0"/>
        </w:rPr>
        <w:t xml:space="preserve"> </w:t>
      </w:r>
      <w:r w:rsidDel="00000000" w:rsidR="00000000" w:rsidRPr="00000000">
        <w:rPr>
          <w:rtl w:val="0"/>
        </w:rPr>
        <w:t xml:space="preserve">říká architekt a pedagog Osamu Okamura, hostující kurátor festivalu. Podle něj Prahu čeká vlna výstavby nových vzdělávacích institucí, která bude srovnatelná s jejich budováním za první republiky. Festival proto zahrnul do programu několik staveb, které jsou inspirativními příklady nového tisíciletí, ať už se jedná o uhlíkově pozitivní </w:t>
      </w:r>
      <w:r w:rsidDel="00000000" w:rsidR="00000000" w:rsidRPr="00000000">
        <w:rPr>
          <w:b w:val="1"/>
          <w:rtl w:val="0"/>
        </w:rPr>
        <w:t xml:space="preserve">Střední odbornou školu, Centrum odborné přípravy a Gymnázium Českobrodská</w:t>
      </w:r>
      <w:r w:rsidDel="00000000" w:rsidR="00000000" w:rsidRPr="00000000">
        <w:rPr>
          <w:rtl w:val="0"/>
        </w:rPr>
        <w:t xml:space="preserve">, zelený </w:t>
      </w:r>
      <w:r w:rsidDel="00000000" w:rsidR="00000000" w:rsidRPr="00000000">
        <w:rPr>
          <w:b w:val="1"/>
          <w:rtl w:val="0"/>
        </w:rPr>
        <w:t xml:space="preserve">pavilon Fakulty tropického zemědělství ČZU v Suchdole </w:t>
      </w:r>
      <w:r w:rsidDel="00000000" w:rsidR="00000000" w:rsidRPr="00000000">
        <w:rPr>
          <w:rtl w:val="0"/>
        </w:rPr>
        <w:t xml:space="preserve">nebo jednu z prvních obecních lesních školek </w:t>
      </w:r>
      <w:r w:rsidDel="00000000" w:rsidR="00000000" w:rsidRPr="00000000">
        <w:rPr>
          <w:b w:val="1"/>
          <w:rtl w:val="0"/>
        </w:rPr>
        <w:t xml:space="preserve">Mateřská škola Milíčův dům</w:t>
      </w:r>
      <w:r w:rsidDel="00000000" w:rsidR="00000000" w:rsidRPr="00000000">
        <w:rPr>
          <w:rtl w:val="0"/>
        </w:rPr>
        <w:t xml:space="preserve"> na Žižkově. </w:t>
      </w:r>
    </w:p>
    <w:p w:rsidR="00000000" w:rsidDel="00000000" w:rsidP="00000000" w:rsidRDefault="00000000" w:rsidRPr="00000000" w14:paraId="00000015">
      <w:pPr>
        <w:ind w:left="850.3937007874017" w:firstLine="0"/>
        <w:jc w:val="both"/>
        <w:rPr/>
      </w:pPr>
      <w:r w:rsidDel="00000000" w:rsidR="00000000" w:rsidRPr="00000000">
        <w:rPr>
          <w:rtl w:val="0"/>
        </w:rPr>
      </w:r>
    </w:p>
    <w:p w:rsidR="00000000" w:rsidDel="00000000" w:rsidP="00000000" w:rsidRDefault="00000000" w:rsidRPr="00000000" w14:paraId="00000016">
      <w:pPr>
        <w:ind w:left="850.3937007874017" w:firstLine="0"/>
        <w:jc w:val="both"/>
        <w:rPr/>
      </w:pPr>
      <w:r w:rsidDel="00000000" w:rsidR="00000000" w:rsidRPr="00000000">
        <w:rPr>
          <w:rtl w:val="0"/>
        </w:rPr>
        <w:t xml:space="preserve">Zatímco fanoušky klasické architektury potěšil barokní </w:t>
      </w:r>
      <w:r w:rsidDel="00000000" w:rsidR="00000000" w:rsidRPr="00000000">
        <w:rPr>
          <w:b w:val="1"/>
          <w:rtl w:val="0"/>
        </w:rPr>
        <w:t xml:space="preserve">Faustův dům</w:t>
      </w:r>
      <w:r w:rsidDel="00000000" w:rsidR="00000000" w:rsidRPr="00000000">
        <w:rPr>
          <w:rtl w:val="0"/>
        </w:rPr>
        <w:t xml:space="preserve">, milovníci industriálních staveb si přišli na své v bubenečské </w:t>
      </w:r>
      <w:r w:rsidDel="00000000" w:rsidR="00000000" w:rsidRPr="00000000">
        <w:rPr>
          <w:b w:val="1"/>
          <w:rtl w:val="0"/>
        </w:rPr>
        <w:t xml:space="preserve">čistírně odpadních vod</w:t>
      </w:r>
      <w:r w:rsidDel="00000000" w:rsidR="00000000" w:rsidRPr="00000000">
        <w:rPr>
          <w:rtl w:val="0"/>
        </w:rPr>
        <w:t xml:space="preserve">. Zájem vzbudily i nové komplexy zahrnující služby i bydlení, které vznikají v místech bývalých průmyslových areálů, jako je </w:t>
      </w:r>
      <w:r w:rsidDel="00000000" w:rsidR="00000000" w:rsidRPr="00000000">
        <w:rPr>
          <w:b w:val="1"/>
          <w:rtl w:val="0"/>
        </w:rPr>
        <w:t xml:space="preserve">Nuselský pivovar </w:t>
      </w:r>
      <w:r w:rsidDel="00000000" w:rsidR="00000000" w:rsidRPr="00000000">
        <w:rPr>
          <w:rtl w:val="0"/>
        </w:rPr>
        <w:t xml:space="preserve">nebo </w:t>
      </w:r>
      <w:r w:rsidDel="00000000" w:rsidR="00000000" w:rsidRPr="00000000">
        <w:rPr>
          <w:b w:val="1"/>
          <w:rtl w:val="0"/>
        </w:rPr>
        <w:t xml:space="preserve">Lihovar Smíchov</w:t>
      </w:r>
      <w:r w:rsidDel="00000000" w:rsidR="00000000" w:rsidRPr="00000000">
        <w:rPr>
          <w:rtl w:val="0"/>
        </w:rPr>
        <w:t xml:space="preserve">. Pozornost budilo zrekonstruované divadlo </w:t>
      </w:r>
      <w:r w:rsidDel="00000000" w:rsidR="00000000" w:rsidRPr="00000000">
        <w:rPr>
          <w:b w:val="1"/>
          <w:rtl w:val="0"/>
        </w:rPr>
        <w:t xml:space="preserve">Nová Spirála</w:t>
      </w:r>
      <w:r w:rsidDel="00000000" w:rsidR="00000000" w:rsidRPr="00000000">
        <w:rPr>
          <w:rtl w:val="0"/>
        </w:rPr>
        <w:t xml:space="preserve">, lákala rovněž i </w:t>
      </w:r>
      <w:r w:rsidDel="00000000" w:rsidR="00000000" w:rsidRPr="00000000">
        <w:rPr>
          <w:b w:val="1"/>
          <w:rtl w:val="0"/>
        </w:rPr>
        <w:t xml:space="preserve">provozní budova Národního divadla</w:t>
      </w:r>
      <w:r w:rsidDel="00000000" w:rsidR="00000000" w:rsidRPr="00000000">
        <w:rPr>
          <w:rtl w:val="0"/>
        </w:rPr>
        <w:t xml:space="preserve">, </w:t>
      </w:r>
      <w:r w:rsidDel="00000000" w:rsidR="00000000" w:rsidRPr="00000000">
        <w:rPr>
          <w:b w:val="1"/>
          <w:rtl w:val="0"/>
        </w:rPr>
        <w:t xml:space="preserve">Tyršův dům</w:t>
      </w:r>
      <w:r w:rsidDel="00000000" w:rsidR="00000000" w:rsidRPr="00000000">
        <w:rPr>
          <w:rtl w:val="0"/>
        </w:rPr>
        <w:t xml:space="preserve">, studentské koleje </w:t>
      </w:r>
      <w:r w:rsidDel="00000000" w:rsidR="00000000" w:rsidRPr="00000000">
        <w:rPr>
          <w:b w:val="1"/>
          <w:rtl w:val="0"/>
        </w:rPr>
        <w:t xml:space="preserve">Švehlova</w:t>
      </w:r>
      <w:r w:rsidDel="00000000" w:rsidR="00000000" w:rsidRPr="00000000">
        <w:rPr>
          <w:rtl w:val="0"/>
        </w:rPr>
        <w:t xml:space="preserve"> či </w:t>
      </w:r>
      <w:r w:rsidDel="00000000" w:rsidR="00000000" w:rsidRPr="00000000">
        <w:rPr>
          <w:b w:val="1"/>
          <w:rtl w:val="0"/>
        </w:rPr>
        <w:t xml:space="preserve">Budeč </w:t>
      </w:r>
      <w:r w:rsidDel="00000000" w:rsidR="00000000" w:rsidRPr="00000000">
        <w:rPr>
          <w:rtl w:val="0"/>
        </w:rPr>
        <w:t xml:space="preserve">a moderní </w:t>
      </w:r>
      <w:r w:rsidDel="00000000" w:rsidR="00000000" w:rsidRPr="00000000">
        <w:rPr>
          <w:b w:val="1"/>
          <w:rtl w:val="0"/>
        </w:rPr>
        <w:t xml:space="preserve">domovy seniorů </w:t>
      </w:r>
      <w:r w:rsidDel="00000000" w:rsidR="00000000" w:rsidRPr="00000000">
        <w:rPr>
          <w:rtl w:val="0"/>
        </w:rPr>
        <w:t xml:space="preserve">na Chodově a v Bohnicích. </w:t>
      </w:r>
    </w:p>
    <w:p w:rsidR="00000000" w:rsidDel="00000000" w:rsidP="00000000" w:rsidRDefault="00000000" w:rsidRPr="00000000" w14:paraId="00000017">
      <w:pPr>
        <w:ind w:left="850.3937007874017" w:firstLine="0"/>
        <w:jc w:val="both"/>
        <w:rPr/>
      </w:pPr>
      <w:r w:rsidDel="00000000" w:rsidR="00000000" w:rsidRPr="00000000">
        <w:rPr>
          <w:rtl w:val="0"/>
        </w:rPr>
      </w:r>
    </w:p>
    <w:p w:rsidR="00000000" w:rsidDel="00000000" w:rsidP="00000000" w:rsidRDefault="00000000" w:rsidRPr="00000000" w14:paraId="00000018">
      <w:pPr>
        <w:ind w:left="850.3937007874017" w:firstLine="0"/>
        <w:jc w:val="both"/>
        <w:rPr/>
      </w:pPr>
      <w:r w:rsidDel="00000000" w:rsidR="00000000" w:rsidRPr="00000000">
        <w:rPr>
          <w:rtl w:val="0"/>
        </w:rPr>
        <w:t xml:space="preserve">Součástí programu byly i </w:t>
      </w:r>
      <w:r w:rsidDel="00000000" w:rsidR="00000000" w:rsidRPr="00000000">
        <w:rPr>
          <w:b w:val="1"/>
          <w:rtl w:val="0"/>
        </w:rPr>
        <w:t xml:space="preserve">speciální prohlídky pro neslyšící a nevidomé</w:t>
      </w:r>
      <w:r w:rsidDel="00000000" w:rsidR="00000000" w:rsidRPr="00000000">
        <w:rPr>
          <w:rtl w:val="0"/>
        </w:rPr>
        <w:t xml:space="preserve">, prohlídky v </w:t>
      </w:r>
      <w:r w:rsidDel="00000000" w:rsidR="00000000" w:rsidRPr="00000000">
        <w:rPr>
          <w:b w:val="1"/>
          <w:rtl w:val="0"/>
        </w:rPr>
        <w:t xml:space="preserve">angličtině</w:t>
      </w:r>
      <w:r w:rsidDel="00000000" w:rsidR="00000000" w:rsidRPr="00000000">
        <w:rPr>
          <w:rtl w:val="0"/>
        </w:rPr>
        <w:t xml:space="preserve"> a </w:t>
      </w:r>
      <w:r w:rsidDel="00000000" w:rsidR="00000000" w:rsidRPr="00000000">
        <w:rPr>
          <w:b w:val="1"/>
          <w:rtl w:val="0"/>
        </w:rPr>
        <w:t xml:space="preserve">dětské prohlídky</w:t>
      </w:r>
      <w:r w:rsidDel="00000000" w:rsidR="00000000" w:rsidRPr="00000000">
        <w:rPr>
          <w:rtl w:val="0"/>
        </w:rPr>
        <w:t xml:space="preserve">, spolu s dalším programem pro nejmenší návštěvníky.</w:t>
      </w:r>
      <w:r w:rsidDel="00000000" w:rsidR="00000000" w:rsidRPr="00000000">
        <w:rPr>
          <w:rtl w:val="0"/>
        </w:rPr>
      </w:r>
    </w:p>
    <w:p w:rsidR="00000000" w:rsidDel="00000000" w:rsidP="00000000" w:rsidRDefault="00000000" w:rsidRPr="00000000" w14:paraId="00000019">
      <w:pPr>
        <w:ind w:left="850.3937007874017" w:firstLine="0"/>
        <w:jc w:val="both"/>
        <w:rPr/>
      </w:pPr>
      <w:r w:rsidDel="00000000" w:rsidR="00000000" w:rsidRPr="00000000">
        <w:rPr>
          <w:rtl w:val="0"/>
        </w:rPr>
      </w:r>
    </w:p>
    <w:p w:rsidR="00000000" w:rsidDel="00000000" w:rsidP="00000000" w:rsidRDefault="00000000" w:rsidRPr="00000000" w14:paraId="0000001A">
      <w:pPr>
        <w:ind w:left="850.3937007874017" w:firstLine="0"/>
        <w:jc w:val="both"/>
        <w:rPr>
          <w:color w:val="ff0000"/>
        </w:rPr>
      </w:pPr>
      <w:r w:rsidDel="00000000" w:rsidR="00000000" w:rsidRPr="00000000">
        <w:rPr>
          <w:rtl w:val="0"/>
        </w:rPr>
        <w:t xml:space="preserve">Festival by nemohl fungovat bez </w:t>
      </w:r>
      <w:r w:rsidDel="00000000" w:rsidR="00000000" w:rsidRPr="00000000">
        <w:rPr>
          <w:b w:val="1"/>
          <w:rtl w:val="0"/>
        </w:rPr>
        <w:t xml:space="preserve">dobrovolnic a dobrovolníků</w:t>
      </w:r>
      <w:r w:rsidDel="00000000" w:rsidR="00000000" w:rsidRPr="00000000">
        <w:rPr>
          <w:rtl w:val="0"/>
        </w:rPr>
        <w:t xml:space="preserve">, kteří se zapojili jako průvodci, průvodkyně, fotografové či organizovali provoz přímo v budovách. Letos jich bylo zhruba </w:t>
      </w:r>
      <w:r w:rsidDel="00000000" w:rsidR="00000000" w:rsidRPr="00000000">
        <w:rPr>
          <w:b w:val="1"/>
          <w:rtl w:val="0"/>
        </w:rPr>
        <w:t xml:space="preserve">650</w:t>
      </w:r>
      <w:r w:rsidDel="00000000" w:rsidR="00000000" w:rsidRPr="00000000">
        <w:rPr>
          <w:rtl w:val="0"/>
        </w:rPr>
        <w:t xml:space="preserve">. Ambasadorkou dobrovolnického programu je moderátorka Lejla Abbasová, která má s dobrovolnictvím dlouholeté zkušenosti, a dodává: „</w:t>
      </w:r>
      <w:r w:rsidDel="00000000" w:rsidR="00000000" w:rsidRPr="00000000">
        <w:rPr>
          <w:i w:val="1"/>
          <w:rtl w:val="0"/>
        </w:rPr>
        <w:t xml:space="preserve">Obdivuji všechny dobrovolníky, kteří se letos festivalu zúčastnili. Je snadné mít hodně energie na začátku, ale když dojde na lámání chleba a je potřeba vydržet, není to jednoduché. Obzvláště, když někdo dobrovolničí po oba dva dny. Ale věřím, že díky tomu všichni dobrovolníci získali spoustu nabíjejících zkušeností a zážitků. Před všemi smekám!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B">
      <w:pPr>
        <w:ind w:left="850.3937007874017" w:firstLine="0"/>
        <w:jc w:val="both"/>
        <w:rPr/>
      </w:pPr>
      <w:r w:rsidDel="00000000" w:rsidR="00000000" w:rsidRPr="00000000">
        <w:rPr>
          <w:rtl w:val="0"/>
        </w:rPr>
      </w:r>
    </w:p>
    <w:p w:rsidR="00000000" w:rsidDel="00000000" w:rsidP="00000000" w:rsidRDefault="00000000" w:rsidRPr="00000000" w14:paraId="0000001C">
      <w:pPr>
        <w:ind w:left="850.3937007874017" w:firstLine="0"/>
        <w:jc w:val="both"/>
        <w:rPr/>
      </w:pPr>
      <w:r w:rsidDel="00000000" w:rsidR="00000000" w:rsidRPr="00000000">
        <w:rPr>
          <w:rtl w:val="0"/>
        </w:rPr>
        <w:t xml:space="preserve">Rozhodování o tom, kam se vydat, návštěvníkům usnadňovala bezplatná </w:t>
      </w:r>
      <w:r w:rsidDel="00000000" w:rsidR="00000000" w:rsidRPr="00000000">
        <w:rPr>
          <w:b w:val="1"/>
          <w:rtl w:val="0"/>
        </w:rPr>
        <w:t xml:space="preserve">festivalová aplikace</w:t>
      </w:r>
      <w:r w:rsidDel="00000000" w:rsidR="00000000" w:rsidRPr="00000000">
        <w:rPr>
          <w:rtl w:val="0"/>
        </w:rPr>
        <w:t xml:space="preserve">. Lidé v ní našli nejen seznam budov, ale také informace, co všechno mohou na místě navštívit, zda jde o prohlídku s průvodcem a rovněž dobu čekání.</w:t>
      </w:r>
    </w:p>
    <w:p w:rsidR="00000000" w:rsidDel="00000000" w:rsidP="00000000" w:rsidRDefault="00000000" w:rsidRPr="00000000" w14:paraId="0000001D">
      <w:pPr>
        <w:ind w:left="850.3937007874017" w:firstLine="0"/>
        <w:jc w:val="both"/>
        <w:rPr/>
      </w:pPr>
      <w:r w:rsidDel="00000000" w:rsidR="00000000" w:rsidRPr="00000000">
        <w:rPr>
          <w:rtl w:val="0"/>
        </w:rPr>
      </w:r>
    </w:p>
    <w:p w:rsidR="00000000" w:rsidDel="00000000" w:rsidP="00000000" w:rsidRDefault="00000000" w:rsidRPr="00000000" w14:paraId="0000001E">
      <w:pPr>
        <w:ind w:left="850.3937007874017" w:firstLine="0"/>
        <w:jc w:val="both"/>
        <w:rPr/>
      </w:pPr>
      <w:r w:rsidDel="00000000" w:rsidR="00000000" w:rsidRPr="00000000">
        <w:rPr>
          <w:rtl w:val="0"/>
        </w:rPr>
        <w:t xml:space="preserve">„</w:t>
      </w:r>
      <w:r w:rsidDel="00000000" w:rsidR="00000000" w:rsidRPr="00000000">
        <w:rPr>
          <w:i w:val="1"/>
          <w:rtl w:val="0"/>
        </w:rPr>
        <w:t xml:space="preserve">Aplikace navíc neslouží jen během festivalového týdne, ale dají se v ní kupovat vstupenky na prohlídky a vycházky, které nezisková organizace Open House Praha pořádá během roku,</w:t>
      </w:r>
      <w:r w:rsidDel="00000000" w:rsidR="00000000" w:rsidRPr="00000000">
        <w:rPr>
          <w:rtl w:val="0"/>
        </w:rPr>
        <w:t xml:space="preserve">“ upřesňuje ředitelka festivalu Klára Veselá. Vstupenky na celoroční akce lze pořídit i </w:t>
      </w:r>
      <w:hyperlink r:id="rId7">
        <w:r w:rsidDel="00000000" w:rsidR="00000000" w:rsidRPr="00000000">
          <w:rPr>
            <w:b w:val="1"/>
            <w:color w:val="1155cc"/>
            <w:u w:val="single"/>
            <w:rtl w:val="0"/>
          </w:rPr>
          <w:t xml:space="preserve">na webu</w:t>
        </w:r>
      </w:hyperlink>
      <w:r w:rsidDel="00000000" w:rsidR="00000000" w:rsidRPr="00000000">
        <w:rPr>
          <w:rtl w:val="0"/>
        </w:rPr>
        <w:t xml:space="preserve">, kde je navíc </w:t>
      </w:r>
      <w:hyperlink r:id="rId8">
        <w:r w:rsidDel="00000000" w:rsidR="00000000" w:rsidRPr="00000000">
          <w:rPr>
            <w:b w:val="1"/>
            <w:color w:val="1155cc"/>
            <w:u w:val="single"/>
            <w:rtl w:val="0"/>
          </w:rPr>
          <w:t xml:space="preserve">e-shop</w:t>
        </w:r>
      </w:hyperlink>
      <w:r w:rsidDel="00000000" w:rsidR="00000000" w:rsidRPr="00000000">
        <w:rPr>
          <w:rtl w:val="0"/>
        </w:rPr>
        <w:t xml:space="preserve"> s oblečením, taškami, plakáty a podobně. Nákupem přispějí lidé k podpoře pořádající neziskové organizace a k tomu, aby se festival s bezplatným vstupem do budov mohl konat i další rok. </w:t>
      </w:r>
    </w:p>
    <w:p w:rsidR="00000000" w:rsidDel="00000000" w:rsidP="00000000" w:rsidRDefault="00000000" w:rsidRPr="00000000" w14:paraId="0000001F">
      <w:pPr>
        <w:ind w:left="0" w:firstLine="0"/>
        <w:rPr>
          <w:b w:val="1"/>
          <w:color w:val="ff0000"/>
        </w:rPr>
      </w:pPr>
      <w:r w:rsidDel="00000000" w:rsidR="00000000" w:rsidRPr="00000000">
        <w:rPr>
          <w:rtl w:val="0"/>
        </w:rPr>
      </w:r>
    </w:p>
    <w:p w:rsidR="00000000" w:rsidDel="00000000" w:rsidP="00000000" w:rsidRDefault="00000000" w:rsidRPr="00000000" w14:paraId="00000020">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rtl w:val="0"/>
        </w:rPr>
      </w:r>
    </w:p>
    <w:p w:rsidR="00000000" w:rsidDel="00000000" w:rsidP="00000000" w:rsidRDefault="00000000" w:rsidRPr="00000000" w14:paraId="00000022">
      <w:pPr>
        <w:ind w:left="850" w:firstLine="0"/>
        <w:jc w:val="both"/>
        <w:rPr>
          <w:b w:val="1"/>
          <w:sz w:val="28"/>
          <w:szCs w:val="28"/>
        </w:rPr>
      </w:pPr>
      <w:r w:rsidDel="00000000" w:rsidR="00000000" w:rsidRPr="00000000">
        <w:rPr>
          <w:b w:val="1"/>
          <w:sz w:val="28"/>
          <w:szCs w:val="28"/>
          <w:rtl w:val="0"/>
        </w:rPr>
        <w:t xml:space="preserve">Open House Praha na sociálních sítích</w:t>
      </w:r>
    </w:p>
    <w:p w:rsidR="00000000" w:rsidDel="00000000" w:rsidP="00000000" w:rsidRDefault="00000000" w:rsidRPr="00000000" w14:paraId="00000023">
      <w:pPr>
        <w:ind w:left="850.3937007874017" w:firstLine="0"/>
        <w:rPr/>
      </w:pPr>
      <w:r w:rsidDel="00000000" w:rsidR="00000000" w:rsidRPr="00000000">
        <w:rPr>
          <w:rtl w:val="0"/>
        </w:rPr>
        <w:t xml:space="preserve">#OpenHousePraha2025 #OHP2025 #ArchitekturaProVsechny #OtevirameMesto #OpenHouseEurope #OpenHouseWorldwide</w:t>
      </w:r>
    </w:p>
    <w:p w:rsidR="00000000" w:rsidDel="00000000" w:rsidP="00000000" w:rsidRDefault="00000000" w:rsidRPr="00000000" w14:paraId="00000024">
      <w:pPr>
        <w:ind w:left="850" w:firstLine="0"/>
        <w:jc w:val="both"/>
        <w:rPr/>
      </w:pPr>
      <w:r w:rsidDel="00000000" w:rsidR="00000000" w:rsidRPr="00000000">
        <w:rPr>
          <w:rtl w:val="0"/>
        </w:rPr>
      </w:r>
    </w:p>
    <w:p w:rsidR="00000000" w:rsidDel="00000000" w:rsidP="00000000" w:rsidRDefault="00000000" w:rsidRPr="00000000" w14:paraId="00000025">
      <w:pPr>
        <w:spacing w:after="240" w:lineRule="auto"/>
        <w:ind w:left="-1275" w:firstLine="2125"/>
        <w:jc w:val="both"/>
        <w:rPr/>
      </w:pPr>
      <w:hyperlink r:id="rId9">
        <w:r w:rsidDel="00000000" w:rsidR="00000000" w:rsidRPr="00000000">
          <w:rPr>
            <w:u w:val="single"/>
            <w:rtl w:val="0"/>
          </w:rPr>
          <w:t xml:space="preserve">Facebook</w:t>
        </w:r>
      </w:hyperlink>
      <w:r w:rsidDel="00000000" w:rsidR="00000000" w:rsidRPr="00000000">
        <w:rPr>
          <w:rtl w:val="0"/>
        </w:rPr>
        <w:t xml:space="preserve"> | </w:t>
      </w:r>
      <w:hyperlink r:id="rId10">
        <w:r w:rsidDel="00000000" w:rsidR="00000000" w:rsidRPr="00000000">
          <w:rPr>
            <w:u w:val="single"/>
            <w:rtl w:val="0"/>
          </w:rPr>
          <w:t xml:space="preserve">Instagram</w:t>
        </w:r>
      </w:hyperlink>
      <w:r w:rsidDel="00000000" w:rsidR="00000000" w:rsidRPr="00000000">
        <w:rPr>
          <w:rtl w:val="0"/>
        </w:rPr>
        <w:t xml:space="preserve"> | </w:t>
      </w:r>
      <w:hyperlink r:id="rId11">
        <w:r w:rsidDel="00000000" w:rsidR="00000000" w:rsidRPr="00000000">
          <w:rPr>
            <w:u w:val="single"/>
            <w:rtl w:val="0"/>
          </w:rPr>
          <w:t xml:space="preserve">Linked In</w:t>
        </w:r>
      </w:hyperlink>
      <w:r w:rsidDel="00000000" w:rsidR="00000000" w:rsidRPr="00000000">
        <w:rPr>
          <w:rtl w:val="0"/>
        </w:rPr>
        <w:t xml:space="preserve"> | </w:t>
      </w:r>
      <w:hyperlink r:id="rId12">
        <w:r w:rsidDel="00000000" w:rsidR="00000000" w:rsidRPr="00000000">
          <w:rPr>
            <w:u w:val="single"/>
            <w:rtl w:val="0"/>
          </w:rPr>
          <w:t xml:space="preserve">Youtube</w:t>
        </w:r>
      </w:hyperlink>
      <w:r w:rsidDel="00000000" w:rsidR="00000000" w:rsidRPr="00000000">
        <w:rPr>
          <w:rtl w:val="0"/>
        </w:rPr>
      </w:r>
    </w:p>
    <w:p w:rsidR="00000000" w:rsidDel="00000000" w:rsidP="00000000" w:rsidRDefault="00000000" w:rsidRPr="00000000" w14:paraId="00000026">
      <w:pPr>
        <w:spacing w:after="240" w:lineRule="auto"/>
        <w:ind w:left="-1275" w:firstLine="2125"/>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ind w:left="850" w:firstLine="0"/>
        <w:jc w:val="both"/>
        <w:rPr>
          <w:b w:val="1"/>
          <w:sz w:val="28"/>
          <w:szCs w:val="28"/>
        </w:rPr>
      </w:pPr>
      <w:r w:rsidDel="00000000" w:rsidR="00000000" w:rsidRPr="00000000">
        <w:rPr>
          <w:b w:val="1"/>
          <w:sz w:val="28"/>
          <w:szCs w:val="28"/>
          <w:rtl w:val="0"/>
        </w:rPr>
        <w:t xml:space="preserve">Kontakt pro média</w:t>
      </w:r>
    </w:p>
    <w:p w:rsidR="00000000" w:rsidDel="00000000" w:rsidP="00000000" w:rsidRDefault="00000000" w:rsidRPr="00000000" w14:paraId="00000028">
      <w:pPr>
        <w:ind w:left="850" w:firstLine="0"/>
        <w:jc w:val="both"/>
        <w:rPr/>
      </w:pPr>
      <w:r w:rsidDel="00000000" w:rsidR="00000000" w:rsidRPr="00000000">
        <w:rPr>
          <w:rtl w:val="0"/>
        </w:rPr>
        <w:t xml:space="preserve">Michaela Pánková, michaela.pankova@openhousepraha.cz, 724 213 136</w:t>
      </w:r>
    </w:p>
    <w:p w:rsidR="00000000" w:rsidDel="00000000" w:rsidP="00000000" w:rsidRDefault="00000000" w:rsidRPr="00000000" w14:paraId="00000029">
      <w:pPr>
        <w:jc w:val="both"/>
        <w:rPr/>
      </w:pPr>
      <w:r w:rsidDel="00000000" w:rsidR="00000000" w:rsidRPr="00000000">
        <w:rPr>
          <w:rtl w:val="0"/>
        </w:rPr>
      </w:r>
    </w:p>
    <w:p w:rsidR="00000000" w:rsidDel="00000000" w:rsidP="00000000" w:rsidRDefault="00000000" w:rsidRPr="00000000" w14:paraId="0000002A">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ind w:left="850" w:firstLine="0"/>
        <w:jc w:val="both"/>
        <w:rPr/>
      </w:pPr>
      <w:r w:rsidDel="00000000" w:rsidR="00000000" w:rsidRPr="00000000">
        <w:rPr>
          <w:rtl w:val="0"/>
        </w:rPr>
      </w:r>
    </w:p>
    <w:p w:rsidR="00000000" w:rsidDel="00000000" w:rsidP="00000000" w:rsidRDefault="00000000" w:rsidRPr="00000000" w14:paraId="0000002C">
      <w:pPr>
        <w:ind w:left="850" w:firstLine="0"/>
        <w:jc w:val="both"/>
        <w:rPr>
          <w:b w:val="1"/>
          <w:sz w:val="28"/>
          <w:szCs w:val="28"/>
        </w:rPr>
      </w:pPr>
      <w:r w:rsidDel="00000000" w:rsidR="00000000" w:rsidRPr="00000000">
        <w:rPr>
          <w:b w:val="1"/>
          <w:sz w:val="28"/>
          <w:szCs w:val="28"/>
          <w:rtl w:val="0"/>
        </w:rPr>
        <w:t xml:space="preserve">O Open House Praha</w:t>
      </w:r>
    </w:p>
    <w:p w:rsidR="00000000" w:rsidDel="00000000" w:rsidP="00000000" w:rsidRDefault="00000000" w:rsidRPr="00000000" w14:paraId="0000002D">
      <w:pPr>
        <w:ind w:left="850" w:firstLine="0"/>
        <w:jc w:val="both"/>
        <w:rPr/>
      </w:pPr>
      <w:r w:rsidDel="00000000" w:rsidR="00000000" w:rsidRPr="00000000">
        <w:rPr>
          <w:rtl w:val="0"/>
        </w:rPr>
        <w:t xml:space="preserve">Open House Praha, z. ú., je nestátní nezisková organizace, která v květnu pořádá týdenní festival, jehož vyvrcholením je víkend otevřených budov. Koncept festivalu vznikl v </w:t>
      </w:r>
      <w:r w:rsidDel="00000000" w:rsidR="00000000" w:rsidRPr="00000000">
        <w:rPr>
          <w:b w:val="1"/>
          <w:rtl w:val="0"/>
        </w:rPr>
        <w:t xml:space="preserve">Londýně</w:t>
      </w:r>
      <w:r w:rsidDel="00000000" w:rsidR="00000000" w:rsidRPr="00000000">
        <w:rPr>
          <w:rtl w:val="0"/>
        </w:rPr>
        <w:t xml:space="preserve"> v roce 1992 pod vedením zakladatelky </w:t>
      </w:r>
      <w:r w:rsidDel="00000000" w:rsidR="00000000" w:rsidRPr="00000000">
        <w:rPr>
          <w:b w:val="1"/>
          <w:rtl w:val="0"/>
        </w:rPr>
        <w:t xml:space="preserve">Victorie Thornton</w:t>
      </w:r>
      <w:r w:rsidDel="00000000" w:rsidR="00000000" w:rsidRPr="00000000">
        <w:rPr>
          <w:rtl w:val="0"/>
        </w:rPr>
        <w:t xml:space="preserve">, která za svůj počin získala </w:t>
      </w:r>
      <w:r w:rsidDel="00000000" w:rsidR="00000000" w:rsidRPr="00000000">
        <w:rPr>
          <w:b w:val="1"/>
          <w:rtl w:val="0"/>
        </w:rPr>
        <w:t xml:space="preserve">Řád britského impéria</w:t>
      </w:r>
      <w:r w:rsidDel="00000000" w:rsidR="00000000" w:rsidRPr="00000000">
        <w:rPr>
          <w:rtl w:val="0"/>
        </w:rPr>
        <w:t xml:space="preserve">. Světový festival, na jehož pořádání získala organizace mezinárodní licenci, se v Česku konal poprvé v roce 2015 a od té doby se stal jednou z nejvýznamnějších kulturních akcí v Praze. Patronkou pražského festivalu je </w:t>
      </w:r>
      <w:r w:rsidDel="00000000" w:rsidR="00000000" w:rsidRPr="00000000">
        <w:rPr>
          <w:b w:val="1"/>
          <w:rtl w:val="0"/>
        </w:rPr>
        <w:t xml:space="preserve">Eva Jiřičná</w:t>
      </w:r>
      <w:r w:rsidDel="00000000" w:rsidR="00000000" w:rsidRPr="00000000">
        <w:rPr>
          <w:rtl w:val="0"/>
        </w:rPr>
        <w:t xml:space="preserve">, architektka českého původu žijící v Londýně, která stála u počátků Open House London, 20 let byla jeho součástí a to jako členka správní rady, ale také jako dobrovolnice v budovách a tvoří pomyslný most mezi Prahou a zakladatelským městem. Open House Praha je hrdou součástí mezinárodní sítě </w:t>
      </w:r>
      <w:hyperlink r:id="rId13">
        <w:r w:rsidDel="00000000" w:rsidR="00000000" w:rsidRPr="00000000">
          <w:rPr>
            <w:u w:val="single"/>
            <w:rtl w:val="0"/>
          </w:rPr>
          <w:t xml:space="preserve">Open House Worldwide</w:t>
        </w:r>
      </w:hyperlink>
      <w:r w:rsidDel="00000000" w:rsidR="00000000" w:rsidRPr="00000000">
        <w:rPr>
          <w:rtl w:val="0"/>
        </w:rPr>
        <w:t xml:space="preserve"> sdružující </w:t>
      </w:r>
      <w:r w:rsidDel="00000000" w:rsidR="00000000" w:rsidRPr="00000000">
        <w:rPr>
          <w:b w:val="1"/>
          <w:rtl w:val="0"/>
        </w:rPr>
        <w:t xml:space="preserve">60 měst</w:t>
      </w:r>
      <w:r w:rsidDel="00000000" w:rsidR="00000000" w:rsidRPr="00000000">
        <w:rPr>
          <w:rtl w:val="0"/>
        </w:rPr>
        <w:t xml:space="preserve"> na 6 světadílech, v nichž festivaly Open House probíhají. Vedle pořádání festivalu se organizace věnuje také nejrůznějším </w:t>
      </w:r>
      <w:r w:rsidDel="00000000" w:rsidR="00000000" w:rsidRPr="00000000">
        <w:rPr>
          <w:b w:val="1"/>
          <w:rtl w:val="0"/>
        </w:rPr>
        <w:t xml:space="preserve">celoročním aktivitám</w:t>
      </w:r>
      <w:r w:rsidDel="00000000" w:rsidR="00000000" w:rsidRPr="00000000">
        <w:rPr>
          <w:rtl w:val="0"/>
        </w:rPr>
        <w:t xml:space="preserve"> (pro dobrovolníky, partnery, klub, veřejnost), včetně vzdělávacích programů pro děti, mladé dospělé či lidi s hendikepem.</w:t>
      </w:r>
    </w:p>
    <w:p w:rsidR="00000000" w:rsidDel="00000000" w:rsidP="00000000" w:rsidRDefault="00000000" w:rsidRPr="00000000" w14:paraId="0000002E">
      <w:pPr>
        <w:ind w:left="850" w:firstLine="0"/>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ind w:left="850" w:firstLine="0"/>
        <w:jc w:val="both"/>
        <w:rPr/>
      </w:pPr>
      <w:r w:rsidDel="00000000" w:rsidR="00000000" w:rsidRPr="00000000">
        <w:rPr>
          <w:rtl w:val="0"/>
        </w:rPr>
      </w:r>
    </w:p>
    <w:p w:rsidR="00000000" w:rsidDel="00000000" w:rsidP="00000000" w:rsidRDefault="00000000" w:rsidRPr="00000000" w14:paraId="00000030">
      <w:pPr>
        <w:ind w:left="850" w:firstLine="0"/>
        <w:jc w:val="both"/>
        <w:rPr>
          <w:highlight w:val="white"/>
        </w:rPr>
      </w:pPr>
      <w:r w:rsidDel="00000000" w:rsidR="00000000" w:rsidRPr="00000000">
        <w:rPr>
          <w:highlight w:val="white"/>
          <w:rtl w:val="0"/>
        </w:rPr>
        <w:t xml:space="preserve">Festival se koná pod záštitou primátora hlavního města Prahy Bohuslava Svobody; náměstka primátora hlavního města Prahy a radního pro oblast územního a strategického rozvoje Petra Hlaváčka; radního hlavního města Prahy pro oblast majetku, transparentnosti a legislativy Adama Zábranského; náměstka primátora hlavního města Prahy a radního pro oblast kultury, cestovního ruchu, památkové péče, výstavnictví a péče o zvířata Jiřího Pospíšila; radního hlavního města Prahy pro oblast infrastruktury Michala Hrozy;  britského velvyslance v ČR Matta Fielda a generální ředitelky Národního památkového ústavu Naděždy Goryczkové; starostky MČ Praha 1 Terezie Radoměřské; starosty MČ Praha 2 Jana Korsesky; starosty MČ Praha 3 Michala Vronského; starosty MČ Praha 4 Ondřeje Kubína; radního MČ Praha 5 Štěpána Rattaye; starosty MČ Praha 6 Jakuba Stárka; starosty MČ Praha 7 Jana Čižinského; starosty MČ Prahy 8 Ondřeje Grose; starosty MČ Praha 9 Tomáše Portlíka; starosty MČ Praha 10 Martina Valoviče; starosty MČ Praha-Ďáblice Martina Tumpacha, starosty MČ Praha-Troja Tomáše Bryknara a starosty MČ Praha-Suchdol Petra Hejla.</w:t>
      </w:r>
    </w:p>
    <w:p w:rsidR="00000000" w:rsidDel="00000000" w:rsidP="00000000" w:rsidRDefault="00000000" w:rsidRPr="00000000" w14:paraId="00000031">
      <w:pPr>
        <w:jc w:val="both"/>
        <w:rPr>
          <w:highlight w:val="white"/>
        </w:rPr>
      </w:pPr>
      <w:r w:rsidDel="00000000" w:rsidR="00000000" w:rsidRPr="00000000">
        <w:rPr>
          <w:rtl w:val="0"/>
        </w:rPr>
      </w:r>
    </w:p>
    <w:p w:rsidR="00000000" w:rsidDel="00000000" w:rsidP="00000000" w:rsidRDefault="00000000" w:rsidRPr="00000000" w14:paraId="00000032">
      <w:pPr>
        <w:ind w:left="850" w:firstLine="0"/>
        <w:jc w:val="both"/>
        <w:rPr>
          <w:color w:val="ff0000"/>
          <w:highlight w:val="white"/>
        </w:rPr>
      </w:pPr>
      <w:r w:rsidDel="00000000" w:rsidR="00000000" w:rsidRPr="00000000">
        <w:rPr>
          <w:rtl w:val="0"/>
        </w:rPr>
      </w:r>
    </w:p>
    <w:p w:rsidR="00000000" w:rsidDel="00000000" w:rsidP="00000000" w:rsidRDefault="00000000" w:rsidRPr="00000000" w14:paraId="00000033">
      <w:pPr>
        <w:ind w:left="850.3937007874017" w:firstLine="0"/>
        <w:rPr/>
      </w:pPr>
      <w:r w:rsidDel="00000000" w:rsidR="00000000" w:rsidRPr="00000000">
        <w:rPr>
          <w:rtl w:val="0"/>
        </w:rPr>
        <w:t xml:space="preserve">Za finanční podpory: </w:t>
      </w:r>
    </w:p>
    <w:p w:rsidR="00000000" w:rsidDel="00000000" w:rsidP="00000000" w:rsidRDefault="00000000" w:rsidRPr="00000000" w14:paraId="00000034">
      <w:pPr>
        <w:ind w:left="850.3937007874017" w:firstLine="0"/>
        <w:rPr/>
      </w:pPr>
      <w:r w:rsidDel="00000000" w:rsidR="00000000" w:rsidRPr="00000000">
        <w:rPr>
          <w:rtl w:val="0"/>
        </w:rPr>
        <w:t xml:space="preserve">Hlavní město Praha, Open House Europe s podporu Evropské unie, Ministerstvo vnitra ČR, Státní fond kultury, Architekti Headhand, Městská část Praha 1, Městská část Praha 2, Městská část Praha 3, Městská část Praha 4, Městská část Praha 5, Městská část Praha 6, Městská část Praha 7</w:t>
      </w:r>
    </w:p>
    <w:p w:rsidR="00000000" w:rsidDel="00000000" w:rsidP="00000000" w:rsidRDefault="00000000" w:rsidRPr="00000000" w14:paraId="00000035">
      <w:pPr>
        <w:ind w:left="850.3937007874017" w:firstLine="0"/>
        <w:rPr/>
      </w:pPr>
      <w:r w:rsidDel="00000000" w:rsidR="00000000" w:rsidRPr="00000000">
        <w:rPr>
          <w:rtl w:val="0"/>
        </w:rPr>
      </w:r>
    </w:p>
    <w:p w:rsidR="00000000" w:rsidDel="00000000" w:rsidP="00000000" w:rsidRDefault="00000000" w:rsidRPr="00000000" w14:paraId="00000036">
      <w:pPr>
        <w:ind w:left="850.3937007874017" w:firstLine="0"/>
        <w:rPr/>
      </w:pPr>
      <w:r w:rsidDel="00000000" w:rsidR="00000000" w:rsidRPr="00000000">
        <w:rPr>
          <w:rtl w:val="0"/>
        </w:rPr>
        <w:t xml:space="preserve">Partneři: </w:t>
      </w:r>
    </w:p>
    <w:p w:rsidR="00000000" w:rsidDel="00000000" w:rsidP="00000000" w:rsidRDefault="00000000" w:rsidRPr="00000000" w14:paraId="00000037">
      <w:pPr>
        <w:ind w:left="850.3937007874017" w:firstLine="0"/>
        <w:rPr/>
      </w:pPr>
      <w:r w:rsidDel="00000000" w:rsidR="00000000" w:rsidRPr="00000000">
        <w:rPr>
          <w:rtl w:val="0"/>
        </w:rPr>
        <w:t xml:space="preserve">Mapy.com, Bageterie Boulevard, 360pizza, ekolo.cz, Rekola, Cans, Czech RepuBrick, ČSOB, Hestia – centrum pro dobrovolnictví, Kampus Hybernská, VŠE Katedra arts marketingu, Škola kreativní fotografie</w:t>
      </w:r>
    </w:p>
    <w:p w:rsidR="00000000" w:rsidDel="00000000" w:rsidP="00000000" w:rsidRDefault="00000000" w:rsidRPr="00000000" w14:paraId="00000038">
      <w:pPr>
        <w:ind w:left="850.3937007874017" w:firstLine="0"/>
        <w:rPr/>
      </w:pPr>
      <w:r w:rsidDel="00000000" w:rsidR="00000000" w:rsidRPr="00000000">
        <w:rPr>
          <w:rtl w:val="0"/>
        </w:rPr>
      </w:r>
    </w:p>
    <w:p w:rsidR="00000000" w:rsidDel="00000000" w:rsidP="00000000" w:rsidRDefault="00000000" w:rsidRPr="00000000" w14:paraId="00000039">
      <w:pPr>
        <w:ind w:left="850.3937007874017" w:firstLine="0"/>
        <w:rPr/>
      </w:pPr>
      <w:r w:rsidDel="00000000" w:rsidR="00000000" w:rsidRPr="00000000">
        <w:rPr>
          <w:rtl w:val="0"/>
        </w:rPr>
        <w:t xml:space="preserve">Technologičtí partneři: </w:t>
      </w:r>
    </w:p>
    <w:p w:rsidR="00000000" w:rsidDel="00000000" w:rsidP="00000000" w:rsidRDefault="00000000" w:rsidRPr="00000000" w14:paraId="0000003A">
      <w:pPr>
        <w:ind w:left="850.3937007874017" w:firstLine="0"/>
        <w:rPr/>
      </w:pPr>
      <w:r w:rsidDel="00000000" w:rsidR="00000000" w:rsidRPr="00000000">
        <w:rPr>
          <w:rtl w:val="0"/>
        </w:rPr>
        <w:t xml:space="preserve">Sherpas, App Elevate</w:t>
      </w:r>
    </w:p>
    <w:p w:rsidR="00000000" w:rsidDel="00000000" w:rsidP="00000000" w:rsidRDefault="00000000" w:rsidRPr="00000000" w14:paraId="0000003B">
      <w:pPr>
        <w:ind w:left="850.3937007874017" w:firstLine="0"/>
        <w:rPr/>
      </w:pPr>
      <w:r w:rsidDel="00000000" w:rsidR="00000000" w:rsidRPr="00000000">
        <w:rPr>
          <w:rtl w:val="0"/>
        </w:rPr>
      </w:r>
    </w:p>
    <w:p w:rsidR="00000000" w:rsidDel="00000000" w:rsidP="00000000" w:rsidRDefault="00000000" w:rsidRPr="00000000" w14:paraId="0000003C">
      <w:pPr>
        <w:ind w:left="850.3937007874017" w:firstLine="0"/>
        <w:rPr/>
      </w:pPr>
      <w:r w:rsidDel="00000000" w:rsidR="00000000" w:rsidRPr="00000000">
        <w:rPr>
          <w:rtl w:val="0"/>
        </w:rPr>
        <w:t xml:space="preserve">Partneři programů pro lidi s postižením:</w:t>
      </w:r>
    </w:p>
    <w:p w:rsidR="00000000" w:rsidDel="00000000" w:rsidP="00000000" w:rsidRDefault="00000000" w:rsidRPr="00000000" w14:paraId="0000003D">
      <w:pPr>
        <w:ind w:left="850.3937007874017" w:firstLine="0"/>
        <w:rPr/>
      </w:pPr>
      <w:r w:rsidDel="00000000" w:rsidR="00000000" w:rsidRPr="00000000">
        <w:rPr>
          <w:rtl w:val="0"/>
        </w:rPr>
        <w:t xml:space="preserve">Ústav bohemistiky pro cizince a komunikace neslyšících FF UK, Česká unie neslyšících, Středisko Teiresiás Masarykovy univerzity, ELSA ČVUT, SONS</w:t>
      </w:r>
    </w:p>
    <w:p w:rsidR="00000000" w:rsidDel="00000000" w:rsidP="00000000" w:rsidRDefault="00000000" w:rsidRPr="00000000" w14:paraId="0000003E">
      <w:pPr>
        <w:ind w:left="850.3937007874017" w:firstLine="0"/>
        <w:rPr/>
      </w:pPr>
      <w:r w:rsidDel="00000000" w:rsidR="00000000" w:rsidRPr="00000000">
        <w:rPr>
          <w:rtl w:val="0"/>
        </w:rPr>
      </w:r>
    </w:p>
    <w:p w:rsidR="00000000" w:rsidDel="00000000" w:rsidP="00000000" w:rsidRDefault="00000000" w:rsidRPr="00000000" w14:paraId="0000003F">
      <w:pPr>
        <w:ind w:left="850.3937007874017" w:firstLine="0"/>
        <w:rPr/>
      </w:pPr>
      <w:r w:rsidDel="00000000" w:rsidR="00000000" w:rsidRPr="00000000">
        <w:rPr>
          <w:rtl w:val="0"/>
        </w:rPr>
        <w:t xml:space="preserve">Mediální partneři: </w:t>
      </w:r>
    </w:p>
    <w:p w:rsidR="00000000" w:rsidDel="00000000" w:rsidP="00000000" w:rsidRDefault="00000000" w:rsidRPr="00000000" w14:paraId="00000040">
      <w:pPr>
        <w:ind w:left="850.3937007874017" w:firstLine="0"/>
        <w:rPr/>
      </w:pPr>
      <w:r w:rsidDel="00000000" w:rsidR="00000000" w:rsidRPr="00000000">
        <w:rPr>
          <w:rtl w:val="0"/>
        </w:rPr>
        <w:t xml:space="preserve">DeníkN, Český rozhlas Rádio Praha, TV Architect Studio, TV Bydlení, ERA21, Architect+, Stavba, Archizoom, Estav, Propamátky, CityBee, EARCH, Vinegret, Výletník</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ind w:left="850.3937007874017" w:firstLine="0"/>
        <w:rPr/>
      </w:pPr>
      <w:r w:rsidDel="00000000" w:rsidR="00000000" w:rsidRPr="00000000">
        <w:rPr>
          <w:rtl w:val="0"/>
        </w:rPr>
        <w:t xml:space="preserve">Open House Praha je součástí celosvětové sítě Open House Worldwide.</w:t>
      </w:r>
    </w:p>
    <w:sectPr>
      <w:headerReference r:id="rId14" w:type="default"/>
      <w:footerReference r:id="rId15" w:type="default"/>
      <w:pgSz w:h="16838" w:w="11906" w:orient="portrait"/>
      <w:pgMar w:bottom="1133" w:top="1133" w:left="1133" w:right="1133" w:header="720.0000000000001"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b w:val="1"/>
        <w:sz w:val="16"/>
        <w:szCs w:val="16"/>
      </w:rPr>
    </w:pPr>
    <w:r w:rsidDel="00000000" w:rsidR="00000000" w:rsidRPr="00000000">
      <w:rPr>
        <w:rtl w:val="0"/>
      </w:rPr>
    </w:r>
  </w:p>
  <w:p w:rsidR="00000000" w:rsidDel="00000000" w:rsidP="00000000" w:rsidRDefault="00000000" w:rsidRPr="00000000" w14:paraId="00000046">
    <w:pPr>
      <w:rPr>
        <w:b w:val="1"/>
        <w:sz w:val="16"/>
        <w:szCs w:val="16"/>
      </w:rPr>
    </w:pPr>
    <w:r w:rsidDel="00000000" w:rsidR="00000000" w:rsidRPr="00000000">
      <w:rPr>
        <w:b w:val="1"/>
        <w:sz w:val="16"/>
        <w:szCs w:val="16"/>
        <w:rtl w:val="0"/>
      </w:rPr>
      <w:t xml:space="preserve">Open House Praha, z. ú.</w:t>
    </w:r>
  </w:p>
  <w:p w:rsidR="00000000" w:rsidDel="00000000" w:rsidP="00000000" w:rsidRDefault="00000000" w:rsidRPr="00000000" w14:paraId="00000047">
    <w:pPr>
      <w:rPr>
        <w:sz w:val="16"/>
        <w:szCs w:val="16"/>
      </w:rPr>
    </w:pPr>
    <w:r w:rsidDel="00000000" w:rsidR="00000000" w:rsidRPr="00000000">
      <w:rPr>
        <w:sz w:val="16"/>
        <w:szCs w:val="16"/>
        <w:rtl w:val="0"/>
      </w:rPr>
      <w:t xml:space="preserve">Bubenečská 347/25, 160 00 Praha 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right"/>
      <w:rPr/>
    </w:pPr>
    <w:r w:rsidDel="00000000" w:rsidR="00000000" w:rsidRPr="00000000">
      <w:rPr/>
      <w:drawing>
        <wp:inline distB="114300" distT="114300" distL="114300" distR="114300">
          <wp:extent cx="1658334" cy="70961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58334" cy="709613"/>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00"/>
      <w:outlineLvl w:val="0"/>
    </w:pPr>
    <w:rPr>
      <w:sz w:val="40"/>
      <w:szCs w:val="40"/>
    </w:rPr>
  </w:style>
  <w:style w:type="paragraph" w:styleId="Nadpis2">
    <w:name w:val="heading 2"/>
    <w:basedOn w:val="Normln"/>
    <w:next w:val="Normln"/>
    <w:uiPriority w:val="9"/>
    <w:semiHidden w:val="1"/>
    <w:unhideWhenUsed w:val="1"/>
    <w:qFormat w:val="1"/>
    <w:pPr>
      <w:keepNext w:val="1"/>
      <w:keepLines w:val="1"/>
      <w:spacing w:after="120" w:before="360"/>
      <w:outlineLvl w:val="1"/>
    </w:pPr>
    <w:rPr>
      <w:sz w:val="32"/>
      <w:szCs w:val="32"/>
    </w:rPr>
  </w:style>
  <w:style w:type="paragraph" w:styleId="Nadpis3">
    <w:name w:val="heading 3"/>
    <w:basedOn w:val="Normln"/>
    <w:next w:val="Normln"/>
    <w:uiPriority w:val="9"/>
    <w:semiHidden w:val="1"/>
    <w:unhideWhenUsed w:val="1"/>
    <w:qFormat w:val="1"/>
    <w:pPr>
      <w:keepNext w:val="1"/>
      <w:keepLines w:val="1"/>
      <w:spacing w:after="80" w:before="320"/>
      <w:outlineLvl w:val="2"/>
    </w:pPr>
    <w:rPr>
      <w:color w:val="434343"/>
      <w:sz w:val="28"/>
      <w:szCs w:val="28"/>
    </w:rPr>
  </w:style>
  <w:style w:type="paragraph" w:styleId="Nadpis4">
    <w:name w:val="heading 4"/>
    <w:basedOn w:val="Normln"/>
    <w:next w:val="Normln"/>
    <w:uiPriority w:val="9"/>
    <w:semiHidden w:val="1"/>
    <w:unhideWhenUsed w:val="1"/>
    <w:qFormat w:val="1"/>
    <w:pPr>
      <w:keepNext w:val="1"/>
      <w:keepLines w:val="1"/>
      <w:spacing w:after="80" w:before="280"/>
      <w:outlineLvl w:val="3"/>
    </w:pPr>
    <w:rPr>
      <w:color w:val="666666"/>
      <w:sz w:val="24"/>
      <w:szCs w:val="24"/>
    </w:rPr>
  </w:style>
  <w:style w:type="paragraph" w:styleId="Nadpis5">
    <w:name w:val="heading 5"/>
    <w:basedOn w:val="Normln"/>
    <w:next w:val="Normln"/>
    <w:uiPriority w:val="9"/>
    <w:semiHidden w:val="1"/>
    <w:unhideWhenUsed w:val="1"/>
    <w:qFormat w:val="1"/>
    <w:pPr>
      <w:keepNext w:val="1"/>
      <w:keepLines w:val="1"/>
      <w:spacing w:after="80" w:before="240"/>
      <w:outlineLvl w:val="4"/>
    </w:pPr>
    <w:rPr>
      <w:color w:val="666666"/>
    </w:rPr>
  </w:style>
  <w:style w:type="paragraph" w:styleId="Nadpis6">
    <w:name w:val="heading 6"/>
    <w:basedOn w:val="Normln"/>
    <w:next w:val="Normln"/>
    <w:uiPriority w:val="9"/>
    <w:semiHidden w:val="1"/>
    <w:unhideWhenUsed w:val="1"/>
    <w:qFormat w:val="1"/>
    <w:pPr>
      <w:keepNext w:val="1"/>
      <w:keepLines w:val="1"/>
      <w:spacing w:after="80" w:before="240"/>
      <w:outlineLvl w:val="5"/>
    </w:pPr>
    <w:rPr>
      <w:i w:val="1"/>
      <w:color w:val="666666"/>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60"/>
    </w:pPr>
    <w:rPr>
      <w:sz w:val="52"/>
      <w:szCs w:val="52"/>
    </w:rPr>
  </w:style>
  <w:style w:type="paragraph" w:styleId="Podnadpis">
    <w:name w:val="Subtitle"/>
    <w:basedOn w:val="Normln"/>
    <w:next w:val="Normln"/>
    <w:uiPriority w:val="11"/>
    <w:qFormat w:val="1"/>
    <w:pPr>
      <w:keepNext w:val="1"/>
      <w:keepLines w:val="1"/>
      <w:spacing w:after="320"/>
    </w:pPr>
    <w:rPr>
      <w:color w:val="666666"/>
      <w:sz w:val="30"/>
      <w:szCs w:val="30"/>
    </w:rPr>
  </w:style>
  <w:style w:type="paragraph" w:styleId="Zhlav">
    <w:name w:val="header"/>
    <w:basedOn w:val="Normln"/>
    <w:link w:val="ZhlavChar"/>
    <w:uiPriority w:val="99"/>
    <w:unhideWhenUsed w:val="1"/>
    <w:rsid w:val="00B74458"/>
    <w:pPr>
      <w:tabs>
        <w:tab w:val="center" w:pos="4536"/>
        <w:tab w:val="right" w:pos="9072"/>
      </w:tabs>
      <w:spacing w:line="240" w:lineRule="auto"/>
    </w:pPr>
  </w:style>
  <w:style w:type="character" w:styleId="ZhlavChar" w:customStyle="1">
    <w:name w:val="Záhlaví Char"/>
    <w:basedOn w:val="Standardnpsmoodstavce"/>
    <w:link w:val="Zhlav"/>
    <w:uiPriority w:val="99"/>
    <w:rsid w:val="00B74458"/>
  </w:style>
  <w:style w:type="paragraph" w:styleId="Zpat">
    <w:name w:val="footer"/>
    <w:basedOn w:val="Normln"/>
    <w:link w:val="ZpatChar"/>
    <w:uiPriority w:val="99"/>
    <w:unhideWhenUsed w:val="1"/>
    <w:rsid w:val="00B74458"/>
    <w:pPr>
      <w:tabs>
        <w:tab w:val="center" w:pos="4536"/>
        <w:tab w:val="right" w:pos="9072"/>
      </w:tabs>
      <w:spacing w:line="240" w:lineRule="auto"/>
    </w:pPr>
  </w:style>
  <w:style w:type="character" w:styleId="ZpatChar" w:customStyle="1">
    <w:name w:val="Zápatí Char"/>
    <w:basedOn w:val="Standardnpsmoodstavce"/>
    <w:link w:val="Zpat"/>
    <w:uiPriority w:val="99"/>
    <w:rsid w:val="00B74458"/>
  </w:style>
  <w:style w:type="character" w:styleId="Hypertextovodkaz">
    <w:name w:val="Hyperlink"/>
    <w:basedOn w:val="Standardnpsmoodstavce"/>
    <w:uiPriority w:val="99"/>
    <w:unhideWhenUsed w:val="1"/>
    <w:rsid w:val="00787186"/>
    <w:rPr>
      <w:color w:val="0000ff"/>
      <w:u w:val="single"/>
    </w:rPr>
  </w:style>
  <w:style w:type="character" w:styleId="Nevyeenzmnka">
    <w:name w:val="Unresolved Mention"/>
    <w:basedOn w:val="Standardnpsmoodstavce"/>
    <w:uiPriority w:val="99"/>
    <w:semiHidden w:val="1"/>
    <w:unhideWhenUsed w:val="1"/>
    <w:rsid w:val="005E7E43"/>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nkedin.com/company/open-house-praha-cz/about/?viewAsMember=true" TargetMode="External"/><Relationship Id="rId10" Type="http://schemas.openxmlformats.org/officeDocument/2006/relationships/hyperlink" Target="https://www.instagram.com/openhousepraha/" TargetMode="External"/><Relationship Id="rId13" Type="http://schemas.openxmlformats.org/officeDocument/2006/relationships/hyperlink" Target="https://www.openhouseworldwide.org/" TargetMode="External"/><Relationship Id="rId12" Type="http://schemas.openxmlformats.org/officeDocument/2006/relationships/hyperlink" Target="https://www.youtube.com/channel/UCFdVNb874ALQCc2cUTkyHaA/video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openhousepraha"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penhousepraha.cz/kalendar-akci/" TargetMode="External"/><Relationship Id="rId8" Type="http://schemas.openxmlformats.org/officeDocument/2006/relationships/hyperlink" Target="https://eshop.openhousepraha.cz/subdom/esho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WEiblIeC75JO2Jr41cBlUbvoVA==">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2023-03-08T10:04:00Z</dcterms:created>
</cp:coreProperties>
</file>