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97763" w:rsidRDefault="00297763">
      <w:pPr>
        <w:ind w:left="850"/>
        <w:jc w:val="both"/>
      </w:pPr>
      <w:bookmarkStart w:id="0" w:name="_GoBack"/>
      <w:bookmarkEnd w:id="0"/>
    </w:p>
    <w:p w:rsidR="00297763" w:rsidRDefault="000547BA">
      <w:pPr>
        <w:ind w:left="850"/>
        <w:jc w:val="both"/>
        <w:rPr>
          <w:highlight w:val="white"/>
        </w:rPr>
      </w:pPr>
      <w:r>
        <w:t>Tisková zpráva, Praha</w:t>
      </w:r>
      <w:r>
        <w:rPr>
          <w:highlight w:val="white"/>
        </w:rPr>
        <w:t xml:space="preserve"> 21. 5. 2023</w:t>
      </w:r>
    </w:p>
    <w:p w:rsidR="00297763" w:rsidRDefault="00297763">
      <w:pPr>
        <w:ind w:left="850"/>
        <w:jc w:val="both"/>
        <w:rPr>
          <w:sz w:val="18"/>
          <w:szCs w:val="18"/>
        </w:rPr>
      </w:pPr>
    </w:p>
    <w:p w:rsidR="00297763" w:rsidRDefault="000547BA">
      <w:pPr>
        <w:ind w:left="850"/>
        <w:jc w:val="both"/>
        <w:rPr>
          <w:sz w:val="20"/>
          <w:szCs w:val="20"/>
        </w:rPr>
      </w:pPr>
      <w:r>
        <w:rPr>
          <w:b/>
          <w:sz w:val="28"/>
          <w:szCs w:val="28"/>
        </w:rPr>
        <w:t>Festival Open House Praha 2023 skončil s rekordní návštěvností</w:t>
      </w:r>
    </w:p>
    <w:p w:rsidR="00297763" w:rsidRDefault="00297763">
      <w:pPr>
        <w:jc w:val="both"/>
        <w:rPr>
          <w:b/>
        </w:rPr>
      </w:pPr>
    </w:p>
    <w:p w:rsidR="00297763" w:rsidRDefault="000547BA">
      <w:pPr>
        <w:ind w:left="850"/>
        <w:jc w:val="both"/>
        <w:rPr>
          <w:b/>
        </w:rPr>
      </w:pPr>
      <w:r>
        <w:rPr>
          <w:b/>
        </w:rPr>
        <w:t xml:space="preserve">V neděli skončil 9. ročník festivalu Open House Praha, který se uskutečnil od 15. do 21. května 2023. Festival nabídl v týdnu velmi pestrou nabídku doprovodných programů – od debat, přednášek, po komentované prohlídky a procházky. O víkendu se všem zájemcům o městskou architekturu otevřelo zdarma 107 běžně nepřístupných budov a prostorů. Doprovodné programy a víkendové otevřené objekty zaznamenaly více než 83 000 tisíc návštěv, což je vzhledem k historii akce rekordní číslo. </w:t>
      </w:r>
    </w:p>
    <w:p w:rsidR="00297763" w:rsidRDefault="00297763">
      <w:pPr>
        <w:ind w:left="850"/>
        <w:jc w:val="both"/>
        <w:rPr>
          <w:b/>
        </w:rPr>
      </w:pPr>
    </w:p>
    <w:p w:rsidR="00297763" w:rsidRDefault="000547BA">
      <w:pPr>
        <w:ind w:left="850"/>
        <w:jc w:val="both"/>
      </w:pPr>
      <w:r>
        <w:t>„</w:t>
      </w:r>
      <w:r>
        <w:rPr>
          <w:i/>
        </w:rPr>
        <w:t>Sobotní den se obvykle vyznačuje nejvyšší návštěvností, která se projevuje nejen vysokou vytížeností webových stránek, ale zejména v terénu u festivalových objektů. Oproti loňskému roku jsme registrovali o třetinu více zájemců, kteří se vydali poznávat krásy pražské architektury. Velmi nás potěšilo, že lidé zaujala naše nabídka běžně nepřístupných objektů. Díky obrovskému nasazení našich dobrovolníků i partnerů v budovách jsme byli schopni ve většině z nich odbavovat provoz průběžně, bez dlouhého čekání, za to jim patří obrovský dík,</w:t>
      </w:r>
      <w:r>
        <w:t>“ říká ředitelka festivalu Klára Veselá. Nedělní zájem o návštěvu budov potvrdil, že se celková návštěvnost objektů zvedla o 20 000 lidí oproti loňskému ročníku.</w:t>
      </w:r>
    </w:p>
    <w:p w:rsidR="00297763" w:rsidRDefault="00297763">
      <w:pPr>
        <w:ind w:left="850"/>
        <w:jc w:val="both"/>
      </w:pPr>
    </w:p>
    <w:p w:rsidR="00297763" w:rsidRDefault="000547BA">
      <w:pPr>
        <w:ind w:left="85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Největší lákadla</w:t>
      </w:r>
    </w:p>
    <w:p w:rsidR="00297763" w:rsidRDefault="000547BA">
      <w:pPr>
        <w:ind w:left="850"/>
        <w:jc w:val="both"/>
      </w:pPr>
      <w:r>
        <w:t xml:space="preserve">Větší fronty se v průběhu víkendu tvořily pouze u přibližně </w:t>
      </w:r>
      <w:r>
        <w:rPr>
          <w:b/>
        </w:rPr>
        <w:t>15 objektů</w:t>
      </w:r>
      <w:r>
        <w:t xml:space="preserve">, většinou se jednalo o festivalové novinky. Program akcentoval 100leté výročí narození architekta </w:t>
      </w:r>
      <w:r>
        <w:rPr>
          <w:b/>
        </w:rPr>
        <w:t>Karla Pragera</w:t>
      </w:r>
      <w:r>
        <w:t xml:space="preserve"> a jednou z jeho nejnavštěvovanějších realizací byla </w:t>
      </w:r>
      <w:r>
        <w:rPr>
          <w:b/>
        </w:rPr>
        <w:t>Nová scéna ND</w:t>
      </w:r>
      <w:r>
        <w:t>, kde se lidé mohli podívat do technického i jevištního zázemí. V neděli se u příležitosti 200 let od narození architekta</w:t>
      </w:r>
      <w:r>
        <w:rPr>
          <w:b/>
        </w:rPr>
        <w:t xml:space="preserve"> Antonína Viktora Barvitia </w:t>
      </w:r>
      <w:r>
        <w:t>otevřely dvě honosné vily – </w:t>
      </w:r>
      <w:r>
        <w:rPr>
          <w:b/>
        </w:rPr>
        <w:t>vila Lanna</w:t>
      </w:r>
      <w:r>
        <w:t xml:space="preserve"> v Bubenči a </w:t>
      </w:r>
      <w:r>
        <w:rPr>
          <w:b/>
        </w:rPr>
        <w:t>Gröbeho vila</w:t>
      </w:r>
      <w:r>
        <w:t xml:space="preserve"> v Havlíčkových sadech. O prohlídku pečlivě restaurovaných reprezentativních interiérů navržených v neorenesančním stylu byl velký zájem. Fronty se od časného rána tvořily také u objektu </w:t>
      </w:r>
      <w:r>
        <w:rPr>
          <w:b/>
        </w:rPr>
        <w:t>Terminálu 4</w:t>
      </w:r>
      <w:r>
        <w:t xml:space="preserve">, nejstarší části </w:t>
      </w:r>
      <w:r>
        <w:rPr>
          <w:b/>
        </w:rPr>
        <w:t>Letiště Václava Havla</w:t>
      </w:r>
      <w:r>
        <w:t xml:space="preserve">. Ve funkcionalistické budově bylo možné nahlédnout do vládního a prezidentského salonku. Tradičně projde mnoho návštěvníků prostory historických paláců a ani letos tomu nebylo jinak. Tisíce lidí proudily do </w:t>
      </w:r>
      <w:r>
        <w:rPr>
          <w:b/>
        </w:rPr>
        <w:t>Nostického</w:t>
      </w:r>
      <w:r>
        <w:t xml:space="preserve">, </w:t>
      </w:r>
      <w:r>
        <w:rPr>
          <w:b/>
        </w:rPr>
        <w:t>Černínského</w:t>
      </w:r>
      <w:r>
        <w:t xml:space="preserve"> a </w:t>
      </w:r>
      <w:r>
        <w:rPr>
          <w:b/>
        </w:rPr>
        <w:t>Petschkova paláce</w:t>
      </w:r>
      <w:r>
        <w:t xml:space="preserve">, ale také </w:t>
      </w:r>
      <w:r>
        <w:rPr>
          <w:b/>
        </w:rPr>
        <w:t>budovy Ministerstva dopravy ČR</w:t>
      </w:r>
      <w:r>
        <w:t xml:space="preserve">, která se letos otevřela v rámci festivalu poprvé. Rovněž </w:t>
      </w:r>
      <w:r>
        <w:rPr>
          <w:b/>
        </w:rPr>
        <w:t>historická loděnice Českého Yacht klubu</w:t>
      </w:r>
      <w:r>
        <w:t xml:space="preserve"> v Podolí uvítala návštěvníky v hojném počtu. </w:t>
      </w:r>
    </w:p>
    <w:p w:rsidR="00297763" w:rsidRDefault="00297763">
      <w:pPr>
        <w:ind w:left="850"/>
        <w:jc w:val="both"/>
        <w:rPr>
          <w:b/>
        </w:rPr>
      </w:pPr>
    </w:p>
    <w:p w:rsidR="00297763" w:rsidRDefault="000547BA">
      <w:pPr>
        <w:ind w:left="850"/>
        <w:jc w:val="both"/>
      </w:pPr>
      <w:r>
        <w:t>Organizátoři nabídli v hlavním programu také industriální a technické objekty, například</w:t>
      </w:r>
      <w:r>
        <w:rPr>
          <w:b/>
        </w:rPr>
        <w:t xml:space="preserve"> továrnu KOH-I-NOOR</w:t>
      </w:r>
      <w:r>
        <w:t xml:space="preserve">. Vršovický areál by měl projít v budoucích letech výraznou proměnou. Lidé mohli možná naposledy prozkoumat tovární halu, kde se vyráběly proslulé stiskací knoflíky. Úspěšnou konverzi má za sebou </w:t>
      </w:r>
      <w:r>
        <w:rPr>
          <w:b/>
        </w:rPr>
        <w:t>Branický pivovar</w:t>
      </w:r>
      <w:r>
        <w:t xml:space="preserve">, kde se dnes nacházejí taneční studia a instituce. I sem zavítalo během víkendu mnoho zvídavých návštěvníků. Nedaleko v Modřanech se nachází slavná </w:t>
      </w:r>
      <w:r>
        <w:rPr>
          <w:b/>
        </w:rPr>
        <w:t>továrna firmy Bratři Vinopalové</w:t>
      </w:r>
      <w:r>
        <w:t xml:space="preserve"> na výrobu leteckých přístrojů, jedna z prvních výškových továren u nás. V objektu, který je stále v režimu stavby, se lidé se mohli podívat na vzorové luxusní bydlení a užít si výhled </w:t>
      </w:r>
      <w:r>
        <w:lastRenderedPageBreak/>
        <w:t xml:space="preserve">ze 13. patra. Netradiční výhled nalákal také zájemce do budovy bývalého </w:t>
      </w:r>
      <w:r>
        <w:rPr>
          <w:b/>
        </w:rPr>
        <w:t>Motokovu na Pankráci</w:t>
      </w:r>
      <w:r>
        <w:t xml:space="preserve">. Pohledy na Prahu z neobvyklého úhlu si lidé užívali i z teras administrativně-obchodního centra </w:t>
      </w:r>
      <w:r>
        <w:rPr>
          <w:b/>
        </w:rPr>
        <w:t xml:space="preserve">Bořislavka </w:t>
      </w:r>
      <w:r>
        <w:t>a mnoha dalších objektů.</w:t>
      </w:r>
    </w:p>
    <w:p w:rsidR="00297763" w:rsidRDefault="00297763">
      <w:pPr>
        <w:ind w:left="850"/>
        <w:jc w:val="both"/>
      </w:pPr>
    </w:p>
    <w:p w:rsidR="00297763" w:rsidRDefault="000547BA">
      <w:pPr>
        <w:ind w:left="850"/>
        <w:jc w:val="both"/>
      </w:pPr>
      <w:r>
        <w:t xml:space="preserve">K hojně navštěvovaným festivalovým stálicím z minulých let patřil například i </w:t>
      </w:r>
      <w:r>
        <w:rPr>
          <w:b/>
        </w:rPr>
        <w:t>Desfourský palác</w:t>
      </w:r>
      <w:r>
        <w:t xml:space="preserve">, </w:t>
      </w:r>
      <w:r>
        <w:rPr>
          <w:b/>
        </w:rPr>
        <w:t>Vršovická vodárenská věž v Michli</w:t>
      </w:r>
      <w:r>
        <w:t xml:space="preserve">, terasy </w:t>
      </w:r>
      <w:r>
        <w:rPr>
          <w:b/>
        </w:rPr>
        <w:t>OC Quadrio</w:t>
      </w:r>
      <w:r>
        <w:t xml:space="preserve">, </w:t>
      </w:r>
      <w:r>
        <w:rPr>
          <w:b/>
        </w:rPr>
        <w:t>EA Hotel Juliš</w:t>
      </w:r>
      <w:r>
        <w:t xml:space="preserve">, </w:t>
      </w:r>
      <w:r>
        <w:rPr>
          <w:b/>
        </w:rPr>
        <w:t>budova</w:t>
      </w:r>
      <w:r>
        <w:t xml:space="preserve"> </w:t>
      </w:r>
      <w:r>
        <w:rPr>
          <w:b/>
        </w:rPr>
        <w:t>Elektrických podniků – Bubenská 1</w:t>
      </w:r>
      <w:r>
        <w:t xml:space="preserve">, </w:t>
      </w:r>
      <w:r>
        <w:rPr>
          <w:b/>
        </w:rPr>
        <w:t>Kramářova vila</w:t>
      </w:r>
      <w:r>
        <w:t xml:space="preserve"> nebo </w:t>
      </w:r>
      <w:r>
        <w:rPr>
          <w:b/>
        </w:rPr>
        <w:t>Krematorium Strašnice</w:t>
      </w:r>
      <w:r>
        <w:t xml:space="preserve">. V budovách se uskutečnilo celkem téměř </w:t>
      </w:r>
      <w:r>
        <w:rPr>
          <w:b/>
        </w:rPr>
        <w:t>4000 komentovaných prohlídek</w:t>
      </w:r>
      <w:r>
        <w:t>.</w:t>
      </w:r>
    </w:p>
    <w:p w:rsidR="00297763" w:rsidRDefault="00297763">
      <w:pPr>
        <w:ind w:left="850"/>
        <w:jc w:val="both"/>
        <w:rPr>
          <w:color w:val="FF0000"/>
        </w:rPr>
      </w:pPr>
    </w:p>
    <w:p w:rsidR="00297763" w:rsidRDefault="000547BA">
      <w:pPr>
        <w:ind w:left="85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Doprovodný program</w:t>
      </w:r>
    </w:p>
    <w:p w:rsidR="00297763" w:rsidRDefault="000547BA">
      <w:pPr>
        <w:ind w:left="850"/>
        <w:jc w:val="both"/>
      </w:pPr>
      <w:r>
        <w:t xml:space="preserve">Doprovodný program probíhající od 15. května nabídl více než </w:t>
      </w:r>
      <w:r>
        <w:rPr>
          <w:b/>
        </w:rPr>
        <w:t xml:space="preserve">140 akcí </w:t>
      </w:r>
      <w:r>
        <w:t>– od výstav, prohlídek, komentovaných procházek, po přednášky a besedy. „</w:t>
      </w:r>
      <w:r>
        <w:rPr>
          <w:i/>
        </w:rPr>
        <w:t>V letošním roce jsme kladli při dramaturgii programu důraz zejména na přiblížení architektury z období 2. poloviny 20. století. Nejen díky otevřeným budovám, ale i doprovodným programům jsme lidem mohli v historických souvislostech a kontextu doby představit osobnosti Karla Pragera, Věry Machoninové, Karla Filsaka a dalších umělců a architektů, jejichž tvorbu považují odborníci dnes za hodnotné počiny československé architektury a užitého umění,</w:t>
      </w:r>
      <w:r>
        <w:t xml:space="preserve">“ říká kreativní ředitelka festivalu Andrea Šenkyříková. Lidé navštívili přednášku o brutalismu a rekonstrukci bývalého </w:t>
      </w:r>
      <w:r>
        <w:rPr>
          <w:b/>
        </w:rPr>
        <w:t xml:space="preserve">hotelu Intercontinental </w:t>
      </w:r>
      <w:r>
        <w:t>s historičkou architektury Radomírou Sedlákovou a architektem Markem Tichým z TaK architects, zavítali na prohlídku bývalého</w:t>
      </w:r>
      <w:r>
        <w:rPr>
          <w:b/>
        </w:rPr>
        <w:t xml:space="preserve"> Národního, později Federálního shromáždění </w:t>
      </w:r>
      <w:r>
        <w:t xml:space="preserve">s teoretikem Pavlem Karousem, ale také nové budovy </w:t>
      </w:r>
      <w:r>
        <w:rPr>
          <w:b/>
        </w:rPr>
        <w:t xml:space="preserve">Fakulty humanitních studií UK v Troji </w:t>
      </w:r>
      <w:r>
        <w:t xml:space="preserve">s děkankou Marií Pětovou, která vznikla rekonstrukcí Pragerovy menzy. Vznik </w:t>
      </w:r>
      <w:r>
        <w:rPr>
          <w:b/>
        </w:rPr>
        <w:t xml:space="preserve">výstavy brutalistických staveb </w:t>
      </w:r>
      <w:r>
        <w:rPr>
          <w:b/>
          <w:i/>
        </w:rPr>
        <w:t>Sochy domů a Dívka s holubicí</w:t>
      </w:r>
      <w:r>
        <w:rPr>
          <w:b/>
        </w:rPr>
        <w:t xml:space="preserve"> </w:t>
      </w:r>
      <w:r>
        <w:t>v parčíku na Klárově komentoval zájemcům na místě přímo její autor, sochař Krištof Kintera. „</w:t>
      </w:r>
      <w:r>
        <w:rPr>
          <w:i/>
        </w:rPr>
        <w:t>Zajímavé akce nabídli také další partneři a zájem o jejich návštěvu z řad široké veřejnosti předčil naše očekávání,</w:t>
      </w:r>
      <w:r>
        <w:t xml:space="preserve">“ doplňuje Andrea Šenkyříková. </w:t>
      </w:r>
    </w:p>
    <w:p w:rsidR="00297763" w:rsidRDefault="00297763">
      <w:pPr>
        <w:ind w:left="850"/>
        <w:jc w:val="both"/>
      </w:pPr>
    </w:p>
    <w:p w:rsidR="00297763" w:rsidRDefault="000547BA">
      <w:pPr>
        <w:ind w:left="850"/>
        <w:jc w:val="both"/>
      </w:pPr>
      <w:r>
        <w:t xml:space="preserve">O víkendu se do akce zapojili i někteří architekti staveb a nabídli návštěvníkům </w:t>
      </w:r>
      <w:r>
        <w:rPr>
          <w:b/>
        </w:rPr>
        <w:t>komentované prohlídky s odborným výkladem</w:t>
      </w:r>
      <w:r>
        <w:t xml:space="preserve">. V otevřených budovách byla připravena celá řada </w:t>
      </w:r>
      <w:r>
        <w:rPr>
          <w:b/>
        </w:rPr>
        <w:t>výstav</w:t>
      </w:r>
      <w:r>
        <w:t xml:space="preserve"> a doprovodných programů, včetně workshopů a aktivit pro </w:t>
      </w:r>
      <w:r>
        <w:rPr>
          <w:b/>
        </w:rPr>
        <w:t>rodiny s dětmi</w:t>
      </w:r>
      <w:r>
        <w:t xml:space="preserve">. Jedním z letošních lákadel byla </w:t>
      </w:r>
      <w:r>
        <w:rPr>
          <w:b/>
        </w:rPr>
        <w:t>site-specific výstava sbírky Koojon</w:t>
      </w:r>
      <w:r>
        <w:t xml:space="preserve">, která oživila prostory sklepů a krytu v Hale 36 </w:t>
      </w:r>
      <w:r>
        <w:rPr>
          <w:b/>
        </w:rPr>
        <w:t>Holešovické tržnice</w:t>
      </w:r>
      <w:r>
        <w:t xml:space="preserve">. Do </w:t>
      </w:r>
      <w:r>
        <w:rPr>
          <w:b/>
        </w:rPr>
        <w:t>středy 24. května do 12 hodin</w:t>
      </w:r>
      <w:r>
        <w:t xml:space="preserve"> je také možné zaslat fotografické úlovky do soutěže </w:t>
      </w:r>
      <w:hyperlink r:id="rId7">
        <w:r>
          <w:rPr>
            <w:b/>
            <w:u w:val="single"/>
          </w:rPr>
          <w:t>Otevřená Praha</w:t>
        </w:r>
      </w:hyperlink>
      <w:r>
        <w:t xml:space="preserve"> spolupořádané s portálem Estav.cz a vyhrát atraktivní ceny.</w:t>
      </w:r>
    </w:p>
    <w:p w:rsidR="00297763" w:rsidRDefault="00297763">
      <w:pPr>
        <w:ind w:left="850"/>
        <w:jc w:val="both"/>
      </w:pPr>
    </w:p>
    <w:p w:rsidR="00297763" w:rsidRDefault="000547BA">
      <w:pPr>
        <w:ind w:left="85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Festival pro všechny</w:t>
      </w:r>
    </w:p>
    <w:p w:rsidR="00297763" w:rsidRDefault="000547BA">
      <w:pPr>
        <w:ind w:left="850"/>
        <w:jc w:val="both"/>
      </w:pPr>
      <w:r>
        <w:t xml:space="preserve">Organizátoři zařadili do programu </w:t>
      </w:r>
      <w:r>
        <w:rPr>
          <w:b/>
        </w:rPr>
        <w:t>9 interaktivních prohlídek pro děti (z toho jednu pro školní třídu)</w:t>
      </w:r>
      <w:r>
        <w:t xml:space="preserve">, kterých se zúčastnilo celkem okolo </w:t>
      </w:r>
      <w:r>
        <w:rPr>
          <w:b/>
        </w:rPr>
        <w:t>150 dětí</w:t>
      </w:r>
      <w:r>
        <w:t xml:space="preserve">, dále pak volně přístupnou </w:t>
      </w:r>
      <w:r>
        <w:rPr>
          <w:b/>
        </w:rPr>
        <w:t>lego a duplo dílnu v budově Nové scény ND</w:t>
      </w:r>
      <w:r>
        <w:t xml:space="preserve"> a </w:t>
      </w:r>
      <w:r>
        <w:rPr>
          <w:b/>
        </w:rPr>
        <w:t xml:space="preserve">10 speciálních prohlídek pro osoby se zrakovým a sluchovým hendikepem, které navštívilo dohromady </w:t>
      </w:r>
      <w:r>
        <w:t xml:space="preserve">více než 80 osob. Pro anglicky mluvící pražské rezidenty byly připraveny komentované prohlídky vybraných budov s </w:t>
      </w:r>
      <w:r>
        <w:rPr>
          <w:b/>
        </w:rPr>
        <w:t xml:space="preserve">výkladem v angličtině </w:t>
      </w:r>
      <w:r>
        <w:t xml:space="preserve">v celkem </w:t>
      </w:r>
      <w:r>
        <w:rPr>
          <w:b/>
        </w:rPr>
        <w:t>11 budovách</w:t>
      </w:r>
      <w:r>
        <w:t xml:space="preserve">. </w:t>
      </w:r>
    </w:p>
    <w:p w:rsidR="00297763" w:rsidRDefault="00297763">
      <w:pPr>
        <w:ind w:left="850"/>
        <w:jc w:val="both"/>
      </w:pPr>
    </w:p>
    <w:p w:rsidR="00297763" w:rsidRDefault="000547BA">
      <w:pPr>
        <w:ind w:left="85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Pohled do zákulisí příprav</w:t>
      </w:r>
    </w:p>
    <w:p w:rsidR="00297763" w:rsidRDefault="000547BA">
      <w:pPr>
        <w:ind w:left="850"/>
        <w:jc w:val="both"/>
      </w:pPr>
      <w:r>
        <w:lastRenderedPageBreak/>
        <w:t>Organizátorem festivalu je stejnojmenná nezisková organizace</w:t>
      </w:r>
      <w:r>
        <w:rPr>
          <w:b/>
        </w:rPr>
        <w:t xml:space="preserve"> Open House Praha, z. ú.</w:t>
      </w:r>
      <w:r>
        <w:t xml:space="preserve"> Festival je komunitní projekt, který každý rok zapojuje partnery z řad veřejné správy, soukromých společností, developerů, občanských iniciativ, neziskových organizací, architektů a široké veřejnosti do vzájemného </w:t>
      </w:r>
      <w:r>
        <w:rPr>
          <w:b/>
        </w:rPr>
        <w:t>dialogu o podobě města</w:t>
      </w:r>
      <w:r>
        <w:t>. Vyzývá k tomu, vnímat architekturu i jednotlivé objekty v širších souvislostech a probouzí v lidech zájem o své okolí.</w:t>
      </w:r>
    </w:p>
    <w:p w:rsidR="00297763" w:rsidRDefault="00297763">
      <w:pPr>
        <w:ind w:left="850"/>
        <w:jc w:val="both"/>
      </w:pPr>
    </w:p>
    <w:p w:rsidR="00297763" w:rsidRDefault="000547BA">
      <w:pPr>
        <w:ind w:left="850"/>
        <w:jc w:val="both"/>
      </w:pPr>
      <w:r>
        <w:t xml:space="preserve">Jen v letošním roce se do jeho organizace a příprav zapojilo přibližně </w:t>
      </w:r>
      <w:r>
        <w:rPr>
          <w:b/>
        </w:rPr>
        <w:t>500 dobrovolníků</w:t>
      </w:r>
      <w:r>
        <w:t>, kteří provázeli návštěvníky v budovách a koordinovali provoz. „</w:t>
      </w:r>
      <w:r>
        <w:rPr>
          <w:i/>
        </w:rPr>
        <w:t xml:space="preserve">Přípravy festivalu trvají rok a pracujeme s velmi limitovaným finančním rozpočtem. Vstupy do budov jsou zdarma, což je podmínka licence, kterou jsme pro pořádání akce v Praze získali od mezinárodní sítě </w:t>
      </w:r>
      <w:hyperlink r:id="rId8">
        <w:r>
          <w:rPr>
            <w:i/>
            <w:color w:val="1155CC"/>
            <w:u w:val="single"/>
          </w:rPr>
          <w:t>Open House Worldwide</w:t>
        </w:r>
      </w:hyperlink>
      <w:r>
        <w:rPr>
          <w:i/>
        </w:rPr>
        <w:t>. Na financování festivalu musíme hledat</w:t>
      </w:r>
      <w:r>
        <w:t xml:space="preserve"> </w:t>
      </w:r>
      <w:r>
        <w:rPr>
          <w:i/>
        </w:rPr>
        <w:t>vlastní zdroje a udržitelnost festivalu i do budoucích let je pro nás zejména v tomto roce velké téma,</w:t>
      </w:r>
      <w:r>
        <w:t>“ přibližuje ředitelka Klára Veselá. Open House Praha přináší neopakovatelné zážitky, spojuje lidi, oslovuje různé skupiny obyvatel včetně osob s hendikepem a má i značný ekonomický dopad pro ekonomiku města a státu. „</w:t>
      </w:r>
      <w:r>
        <w:rPr>
          <w:i/>
        </w:rPr>
        <w:t>Organizace akce přesto stojí a padá na ochotě úzkého organizačního týmu věnovat akci, zejména v období před vypuknutím, svůj volný čas. V rozpočtu chybí finance nejen na zajištění celoročního fungování týmu, ale také například na technologickou správu a podporu akce,</w:t>
      </w:r>
      <w:r>
        <w:t xml:space="preserve">“ přibližuje Klára Veselá. </w:t>
      </w:r>
    </w:p>
    <w:p w:rsidR="00297763" w:rsidRDefault="00297763">
      <w:pPr>
        <w:ind w:left="850"/>
        <w:jc w:val="both"/>
      </w:pPr>
    </w:p>
    <w:p w:rsidR="00297763" w:rsidRDefault="000547BA">
      <w:pPr>
        <w:ind w:left="850"/>
        <w:jc w:val="both"/>
        <w:rPr>
          <w:color w:val="FF0000"/>
        </w:rPr>
      </w:pPr>
      <w:r>
        <w:t xml:space="preserve">Další ročník festivalu se uskuteční </w:t>
      </w:r>
      <w:r>
        <w:rPr>
          <w:b/>
        </w:rPr>
        <w:t>od 13. do 19. května 2024</w:t>
      </w:r>
      <w:r>
        <w:t>. „</w:t>
      </w:r>
      <w:r>
        <w:rPr>
          <w:i/>
        </w:rPr>
        <w:t>Po zhodnocení letošního ročníku se již v létě začneme věnovat přípravě dalšího ročníku, který bude tentokrát jubilejní. Festival slaví 10 let své existence a my máme v plánu tento svátek architektury pojmout netradičně a slavnostně.</w:t>
      </w:r>
      <w:r>
        <w:t>“</w:t>
      </w:r>
      <w:r>
        <w:rPr>
          <w:color w:val="FF0000"/>
        </w:rPr>
        <w:t xml:space="preserve"> </w:t>
      </w:r>
    </w:p>
    <w:p w:rsidR="00297763" w:rsidRDefault="00297763">
      <w:pPr>
        <w:ind w:left="850"/>
        <w:jc w:val="both"/>
        <w:rPr>
          <w:color w:val="FF0000"/>
        </w:rPr>
      </w:pPr>
    </w:p>
    <w:p w:rsidR="00297763" w:rsidRDefault="000547BA">
      <w:pPr>
        <w:ind w:left="85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Festival v číslech</w:t>
      </w:r>
    </w:p>
    <w:p w:rsidR="00297763" w:rsidRDefault="000547BA">
      <w:pPr>
        <w:ind w:left="850"/>
        <w:jc w:val="both"/>
      </w:pPr>
      <w:r>
        <w:t>107 otevřených budov | 27 novinek | 140 akcí doprovodného programu | 4000</w:t>
      </w:r>
      <w:r>
        <w:rPr>
          <w:color w:val="FF0000"/>
        </w:rPr>
        <w:t> </w:t>
      </w:r>
      <w:r>
        <w:t>komentovaných prohlídek budov o víkendu | 500 dobrovolníků | prohlídek pro děti | 4 prohlídky pro neslyšící | 6 prohlídek pro nevidomé</w:t>
      </w:r>
    </w:p>
    <w:p w:rsidR="00297763" w:rsidRDefault="00297763">
      <w:pPr>
        <w:jc w:val="both"/>
        <w:rPr>
          <w:b/>
          <w:sz w:val="26"/>
          <w:szCs w:val="26"/>
        </w:rPr>
      </w:pPr>
    </w:p>
    <w:p w:rsidR="00EB44CD" w:rsidRDefault="000547BA">
      <w:pPr>
        <w:ind w:left="850"/>
        <w:jc w:val="both"/>
      </w:pPr>
      <w:r>
        <w:rPr>
          <w:b/>
          <w:sz w:val="26"/>
          <w:szCs w:val="26"/>
        </w:rPr>
        <w:t>O mezinárodní síti</w:t>
      </w:r>
    </w:p>
    <w:p w:rsidR="00297763" w:rsidRDefault="000547BA">
      <w:pPr>
        <w:ind w:left="850"/>
        <w:jc w:val="both"/>
      </w:pPr>
      <w:r>
        <w:t xml:space="preserve">Open House Praha je součástí </w:t>
      </w:r>
      <w:r>
        <w:rPr>
          <w:b/>
        </w:rPr>
        <w:t xml:space="preserve">mezinárodní sítě festivalů </w:t>
      </w:r>
      <w:hyperlink r:id="rId9">
        <w:r>
          <w:rPr>
            <w:b/>
            <w:u w:val="single"/>
          </w:rPr>
          <w:t>Open House Worldwide</w:t>
        </w:r>
      </w:hyperlink>
      <w:r>
        <w:t xml:space="preserve">, které se konají ve více než </w:t>
      </w:r>
      <w:r>
        <w:rPr>
          <w:b/>
        </w:rPr>
        <w:t>50 městech</w:t>
      </w:r>
      <w:r>
        <w:t xml:space="preserve"> po celém světě. Díky zapojení stovek dobrovolníků, kteří pomáhají s otevíráním budov, je Open House Praha nejen </w:t>
      </w:r>
      <w:r>
        <w:rPr>
          <w:b/>
        </w:rPr>
        <w:t>kulturním svátkem města</w:t>
      </w:r>
      <w:r>
        <w:t>, ale také jedinečnou akcí s </w:t>
      </w:r>
      <w:r>
        <w:rPr>
          <w:b/>
        </w:rPr>
        <w:t>komunitním a sociálním přesahem</w:t>
      </w:r>
      <w:r>
        <w:t xml:space="preserve">. </w:t>
      </w:r>
    </w:p>
    <w:p w:rsidR="00297763" w:rsidRDefault="00297763">
      <w:pPr>
        <w:ind w:left="850"/>
        <w:jc w:val="both"/>
      </w:pPr>
    </w:p>
    <w:p w:rsidR="00297763" w:rsidRDefault="00D51B01">
      <w:pPr>
        <w:ind w:left="850"/>
        <w:jc w:val="both"/>
      </w:pPr>
      <w:r>
        <w:pict w14:anchorId="00AEE1B4">
          <v:rect id="_x0000_i1025" style="width:0;height:1.5pt" o:hralign="center" o:hrstd="t" o:hr="t" fillcolor="#a0a0a0" stroked="f"/>
        </w:pict>
      </w:r>
    </w:p>
    <w:p w:rsidR="00297763" w:rsidRDefault="00297763">
      <w:pPr>
        <w:jc w:val="both"/>
        <w:rPr>
          <w:b/>
        </w:rPr>
      </w:pPr>
    </w:p>
    <w:p w:rsidR="00297763" w:rsidRDefault="000547BA">
      <w:pPr>
        <w:ind w:left="850"/>
        <w:jc w:val="both"/>
        <w:rPr>
          <w:b/>
        </w:rPr>
      </w:pPr>
      <w:r>
        <w:rPr>
          <w:b/>
        </w:rPr>
        <w:t>Open House Praha na sociálních sítích</w:t>
      </w:r>
    </w:p>
    <w:p w:rsidR="00297763" w:rsidRDefault="000547BA">
      <w:pPr>
        <w:ind w:left="850"/>
        <w:jc w:val="both"/>
      </w:pPr>
      <w:r>
        <w:t>#openhousepraha, #architekturaprovsechny, #oteviramemesto</w:t>
      </w:r>
    </w:p>
    <w:p w:rsidR="00297763" w:rsidRDefault="00D51B01">
      <w:pPr>
        <w:spacing w:after="240"/>
        <w:ind w:left="-1275" w:firstLine="2125"/>
        <w:jc w:val="both"/>
      </w:pPr>
      <w:hyperlink r:id="rId10">
        <w:r w:rsidR="000547BA">
          <w:rPr>
            <w:u w:val="single"/>
          </w:rPr>
          <w:t>Facebook</w:t>
        </w:r>
      </w:hyperlink>
      <w:r w:rsidR="000547BA">
        <w:t xml:space="preserve"> | </w:t>
      </w:r>
      <w:hyperlink r:id="rId11">
        <w:r w:rsidR="000547BA">
          <w:rPr>
            <w:u w:val="single"/>
          </w:rPr>
          <w:t>Instagram</w:t>
        </w:r>
      </w:hyperlink>
      <w:r w:rsidR="000547BA">
        <w:t xml:space="preserve"> | </w:t>
      </w:r>
      <w:hyperlink r:id="rId12">
        <w:r w:rsidR="000547BA">
          <w:rPr>
            <w:u w:val="single"/>
          </w:rPr>
          <w:t>Linked In</w:t>
        </w:r>
      </w:hyperlink>
      <w:r w:rsidR="000547BA">
        <w:t xml:space="preserve"> | </w:t>
      </w:r>
      <w:hyperlink r:id="rId13">
        <w:r w:rsidR="000547BA">
          <w:rPr>
            <w:u w:val="single"/>
          </w:rPr>
          <w:t>Youtube</w:t>
        </w:r>
      </w:hyperlink>
    </w:p>
    <w:p w:rsidR="00297763" w:rsidRDefault="00D51B01">
      <w:pPr>
        <w:spacing w:after="240"/>
        <w:ind w:left="-1275" w:firstLine="2125"/>
        <w:jc w:val="both"/>
      </w:pPr>
      <w:r>
        <w:pict w14:anchorId="694D2BFE">
          <v:rect id="_x0000_i1026" style="width:0;height:1.5pt" o:hralign="center" o:hrstd="t" o:hr="t" fillcolor="#a0a0a0" stroked="f"/>
        </w:pict>
      </w:r>
    </w:p>
    <w:p w:rsidR="00297763" w:rsidRDefault="000547BA">
      <w:pPr>
        <w:ind w:left="850"/>
        <w:jc w:val="both"/>
        <w:rPr>
          <w:b/>
        </w:rPr>
      </w:pPr>
      <w:r>
        <w:rPr>
          <w:b/>
        </w:rPr>
        <w:t>Kontakt pro média</w:t>
      </w:r>
    </w:p>
    <w:p w:rsidR="00297763" w:rsidRDefault="000547BA">
      <w:pPr>
        <w:ind w:left="850"/>
        <w:jc w:val="both"/>
      </w:pPr>
      <w:r>
        <w:lastRenderedPageBreak/>
        <w:t>Michaela Pánková, michaela.pankova@openhousepraha.cz, 724 213 136</w:t>
      </w:r>
    </w:p>
    <w:p w:rsidR="00297763" w:rsidRDefault="00297763">
      <w:pPr>
        <w:jc w:val="both"/>
      </w:pPr>
    </w:p>
    <w:p w:rsidR="00297763" w:rsidRDefault="00D51B01">
      <w:pPr>
        <w:ind w:left="850"/>
        <w:jc w:val="both"/>
      </w:pPr>
      <w:r>
        <w:pict w14:anchorId="12732FB9">
          <v:rect id="_x0000_i1027" style="width:0;height:1.5pt" o:hralign="center" o:hrstd="t" o:hr="t" fillcolor="#a0a0a0" stroked="f"/>
        </w:pict>
      </w:r>
    </w:p>
    <w:p w:rsidR="00297763" w:rsidRDefault="00297763">
      <w:pPr>
        <w:ind w:left="850"/>
        <w:jc w:val="both"/>
      </w:pPr>
    </w:p>
    <w:p w:rsidR="00297763" w:rsidRDefault="000547BA">
      <w:pPr>
        <w:ind w:left="850"/>
        <w:jc w:val="both"/>
        <w:rPr>
          <w:b/>
        </w:rPr>
      </w:pPr>
      <w:r>
        <w:rPr>
          <w:b/>
        </w:rPr>
        <w:t>O Open House Praha</w:t>
      </w:r>
    </w:p>
    <w:p w:rsidR="00297763" w:rsidRDefault="000547BA">
      <w:pPr>
        <w:ind w:left="850"/>
        <w:jc w:val="both"/>
      </w:pPr>
      <w:r>
        <w:t xml:space="preserve">Open House Praha, z. ú., je nestátní nezisková organizace, která v rámci jednoho (zpravidla) květnového víkendu pořádá stejnojmenný festival s týdenním doprovodným programem. Koncept festivalu vznikl v </w:t>
      </w:r>
      <w:r>
        <w:rPr>
          <w:b/>
        </w:rPr>
        <w:t>Londýně</w:t>
      </w:r>
      <w:r>
        <w:t xml:space="preserve"> v roce 1992 pod vedením zakladatelky </w:t>
      </w:r>
      <w:r>
        <w:rPr>
          <w:b/>
        </w:rPr>
        <w:t>Victorie Thornton</w:t>
      </w:r>
      <w:r>
        <w:t xml:space="preserve">, která za svůj počin získala </w:t>
      </w:r>
      <w:r>
        <w:rPr>
          <w:b/>
        </w:rPr>
        <w:t>Řád britského impéria</w:t>
      </w:r>
      <w:r>
        <w:t xml:space="preserve">. Světový festival, na jehož pořádání získala organizace mezinárodní licenci, se v Česku konal poprvé v roce 2015 a od té doby se stal jednou z nejvýznamnějších kulturních akcí v Praze. Patronkou pražského festivalu je </w:t>
      </w:r>
      <w:r>
        <w:rPr>
          <w:b/>
        </w:rPr>
        <w:t>Eva Jiřičná</w:t>
      </w:r>
      <w:r>
        <w:t xml:space="preserve">, architektka českého původu žijící v Londýně, která stála u počátků Open House London, 20 let byla jeho součástí a to jako členka správní rady, ale také jako dobrovolnice v budovách a tvoří pomyslný most mezi Prahou a zakladatelským městem. Open House Praha je hrdou součástí mezinárodní sítě </w:t>
      </w:r>
      <w:hyperlink r:id="rId14">
        <w:r>
          <w:rPr>
            <w:u w:val="single"/>
          </w:rPr>
          <w:t>Open House Worldwide</w:t>
        </w:r>
      </w:hyperlink>
      <w:r>
        <w:t xml:space="preserve"> sdružující více než</w:t>
      </w:r>
      <w:r>
        <w:rPr>
          <w:b/>
        </w:rPr>
        <w:t xml:space="preserve"> 50 měst</w:t>
      </w:r>
      <w:r>
        <w:t xml:space="preserve"> na 6 kontinentech světa, v nichž festivaly Open House probíhají. Vedle pořádání festivalu se organizace věnuje také nejrůznějším </w:t>
      </w:r>
      <w:r>
        <w:rPr>
          <w:b/>
        </w:rPr>
        <w:t>celoročním aktivitám</w:t>
      </w:r>
      <w:r>
        <w:t xml:space="preserve"> (pro dobrovolníky, partnery, klub, veřejnost), včetně vzdělávacích programů pro děti, mladé dospělé či lidi s hendikepem.</w:t>
      </w:r>
    </w:p>
    <w:p w:rsidR="00297763" w:rsidRDefault="00297763">
      <w:pPr>
        <w:jc w:val="both"/>
      </w:pPr>
    </w:p>
    <w:p w:rsidR="00297763" w:rsidRDefault="00D51B01">
      <w:pPr>
        <w:ind w:left="850"/>
        <w:jc w:val="both"/>
      </w:pPr>
      <w:r>
        <w:pict w14:anchorId="2EC1A817">
          <v:rect id="_x0000_i1028" style="width:0;height:1.5pt" o:hralign="center" o:hrstd="t" o:hr="t" fillcolor="#a0a0a0" stroked="f"/>
        </w:pict>
      </w:r>
    </w:p>
    <w:p w:rsidR="00297763" w:rsidRDefault="00297763">
      <w:pPr>
        <w:ind w:left="850"/>
        <w:jc w:val="both"/>
      </w:pPr>
    </w:p>
    <w:p w:rsidR="00297763" w:rsidRDefault="000547BA">
      <w:pPr>
        <w:ind w:left="850"/>
        <w:jc w:val="both"/>
        <w:rPr>
          <w:i/>
          <w:sz w:val="24"/>
          <w:szCs w:val="24"/>
          <w:highlight w:val="white"/>
        </w:rPr>
      </w:pPr>
      <w:r>
        <w:rPr>
          <w:highlight w:val="white"/>
        </w:rPr>
        <w:t>Festival se koná pod záštitou ministra kultury Martina Baxy; primátora hl. m. Prahy Bohuslava Svobody; náměstka primátora hl. m. Prahy a radního pro oblast územního a strategického rozvoje Petra Hlaváčka; radního pro oblast majetku, transparentnosti a legislativy Adama Zábranského; náměstka primátora hl. m. Prahy a radního pro oblast kultury, cestovního ruchu, památkové péče, výstavnictví a péče o zvířata Jiřího Pospíšila; radního pro oblast infrastruktury Michala Hrozy; generální ředitelky Národního památkového ústavu Naděždy Goryczkové; starostky MČ Praha 1 Terezie Radoměřské; starostky MČ Praha 2 Alexandry Udženiji; starosty MČ Praha 3 Michala Vronského; starosty MČ Praha 4 Ondřeje Kubína; starosty MČ Praha 5 Jaroslava Pašmika; starosty MČ Praha 6 Jakuba Stárka; starosty MČ Praha 7 Jana Čižinského; starosty MČ Prahy 8 Ondřeje Grose; starosty MČ Praha 9 Tomáše Portlíka; starosty MČ Praha 10 Martina Valoviče; místostarosty MČ Praha 12 Petra Šuly a starosty MČ Praha-Ďáblice Martina Tumpacha.</w:t>
      </w:r>
    </w:p>
    <w:p w:rsidR="00297763" w:rsidRDefault="00297763">
      <w:pPr>
        <w:ind w:left="850"/>
        <w:jc w:val="both"/>
      </w:pPr>
    </w:p>
    <w:p w:rsidR="00297763" w:rsidRDefault="000547BA">
      <w:pPr>
        <w:ind w:left="850"/>
        <w:jc w:val="both"/>
      </w:pPr>
      <w:r>
        <w:br w:type="page"/>
      </w:r>
    </w:p>
    <w:p w:rsidR="00297763" w:rsidRDefault="000547BA">
      <w:pPr>
        <w:ind w:left="850"/>
        <w:jc w:val="both"/>
      </w:pPr>
      <w:r>
        <w:lastRenderedPageBreak/>
        <w:t xml:space="preserve">Za finanční podpory: </w:t>
      </w:r>
    </w:p>
    <w:p w:rsidR="00297763" w:rsidRDefault="00D51B01">
      <w:pPr>
        <w:ind w:left="850"/>
        <w:jc w:val="both"/>
      </w:pPr>
      <w:hyperlink r:id="rId15">
        <w:r w:rsidR="000547BA">
          <w:rPr>
            <w:u w:val="single"/>
          </w:rPr>
          <w:t>Hlavní město Praha</w:t>
        </w:r>
      </w:hyperlink>
      <w:r w:rsidR="000547BA">
        <w:t xml:space="preserve">, </w:t>
      </w:r>
      <w:hyperlink r:id="rId16">
        <w:r w:rsidR="000547BA">
          <w:rPr>
            <w:u w:val="single"/>
          </w:rPr>
          <w:t>Státní fond kultury</w:t>
        </w:r>
      </w:hyperlink>
      <w:r w:rsidR="000547BA">
        <w:t xml:space="preserve">, </w:t>
      </w:r>
      <w:hyperlink r:id="rId17">
        <w:r w:rsidR="000547BA">
          <w:rPr>
            <w:u w:val="single"/>
          </w:rPr>
          <w:t>Městská část Praha 1</w:t>
        </w:r>
      </w:hyperlink>
      <w:r w:rsidR="000547BA">
        <w:t xml:space="preserve">, </w:t>
      </w:r>
      <w:hyperlink r:id="rId18">
        <w:r w:rsidR="000547BA">
          <w:rPr>
            <w:u w:val="single"/>
          </w:rPr>
          <w:t>Městská část Praha 2</w:t>
        </w:r>
      </w:hyperlink>
      <w:r w:rsidR="000547BA">
        <w:t xml:space="preserve">, </w:t>
      </w:r>
      <w:hyperlink r:id="rId19">
        <w:r w:rsidR="000547BA">
          <w:rPr>
            <w:u w:val="single"/>
          </w:rPr>
          <w:t>Městská část Praha 3</w:t>
        </w:r>
      </w:hyperlink>
      <w:r w:rsidR="000547BA">
        <w:t xml:space="preserve">, </w:t>
      </w:r>
      <w:hyperlink r:id="rId20">
        <w:r w:rsidR="000547BA">
          <w:rPr>
            <w:u w:val="single"/>
          </w:rPr>
          <w:t>Městská část Praha 4</w:t>
        </w:r>
      </w:hyperlink>
      <w:r w:rsidR="000547BA">
        <w:t xml:space="preserve">, </w:t>
      </w:r>
      <w:hyperlink r:id="rId21">
        <w:r w:rsidR="000547BA">
          <w:rPr>
            <w:u w:val="single"/>
          </w:rPr>
          <w:t>Městská část Praha 6</w:t>
        </w:r>
      </w:hyperlink>
      <w:r w:rsidR="000547BA">
        <w:t xml:space="preserve">, </w:t>
      </w:r>
      <w:hyperlink r:id="rId22">
        <w:r w:rsidR="000547BA">
          <w:rPr>
            <w:u w:val="single"/>
          </w:rPr>
          <w:t>Městská část Praha 7</w:t>
        </w:r>
      </w:hyperlink>
      <w:r w:rsidR="000547BA">
        <w:t xml:space="preserve">, </w:t>
      </w:r>
      <w:hyperlink r:id="rId23">
        <w:r w:rsidR="000547BA">
          <w:rPr>
            <w:u w:val="single"/>
          </w:rPr>
          <w:t>Městská část Praha 8</w:t>
        </w:r>
      </w:hyperlink>
      <w:r w:rsidR="000547BA">
        <w:t xml:space="preserve">, </w:t>
      </w:r>
      <w:hyperlink r:id="rId24">
        <w:r w:rsidR="000547BA">
          <w:rPr>
            <w:u w:val="single"/>
          </w:rPr>
          <w:t>Městská část Praha 10</w:t>
        </w:r>
      </w:hyperlink>
      <w:r w:rsidR="000547BA">
        <w:t xml:space="preserve">, </w:t>
      </w:r>
      <w:hyperlink r:id="rId25">
        <w:r w:rsidR="000547BA">
          <w:rPr>
            <w:u w:val="single"/>
          </w:rPr>
          <w:t>ČSO</w:t>
        </w:r>
      </w:hyperlink>
      <w:hyperlink r:id="rId26">
        <w:r w:rsidR="000547BA">
          <w:rPr>
            <w:highlight w:val="white"/>
            <w:u w:val="single"/>
          </w:rPr>
          <w:t>B</w:t>
        </w:r>
      </w:hyperlink>
      <w:r w:rsidR="000547BA">
        <w:rPr>
          <w:highlight w:val="white"/>
        </w:rPr>
        <w:t xml:space="preserve">, </w:t>
      </w:r>
      <w:hyperlink r:id="rId27">
        <w:r w:rsidR="000547BA">
          <w:rPr>
            <w:u w:val="single"/>
          </w:rPr>
          <w:t>Architekti Headhand</w:t>
        </w:r>
      </w:hyperlink>
    </w:p>
    <w:p w:rsidR="00297763" w:rsidRDefault="00297763">
      <w:pPr>
        <w:ind w:left="850"/>
        <w:jc w:val="both"/>
      </w:pPr>
    </w:p>
    <w:p w:rsidR="00297763" w:rsidRDefault="000547BA">
      <w:pPr>
        <w:ind w:left="850"/>
        <w:jc w:val="both"/>
      </w:pPr>
      <w:r>
        <w:t xml:space="preserve">Partneři: </w:t>
      </w:r>
    </w:p>
    <w:p w:rsidR="00297763" w:rsidRDefault="00D51B01">
      <w:pPr>
        <w:ind w:left="850"/>
        <w:jc w:val="both"/>
        <w:rPr>
          <w:highlight w:val="white"/>
        </w:rPr>
      </w:pPr>
      <w:hyperlink r:id="rId28">
        <w:r w:rsidR="000547BA">
          <w:rPr>
            <w:u w:val="single"/>
          </w:rPr>
          <w:t>Mapy.cz</w:t>
        </w:r>
      </w:hyperlink>
      <w:r w:rsidR="000547BA">
        <w:t xml:space="preserve">, </w:t>
      </w:r>
      <w:hyperlink r:id="rId29">
        <w:r w:rsidR="000547BA">
          <w:rPr>
            <w:u w:val="single"/>
          </w:rPr>
          <w:t>Bageterie Boulevard</w:t>
        </w:r>
      </w:hyperlink>
      <w:r w:rsidR="000547BA">
        <w:t xml:space="preserve">, </w:t>
      </w:r>
      <w:hyperlink r:id="rId30">
        <w:r w:rsidR="000547BA">
          <w:rPr>
            <w:u w:val="single"/>
          </w:rPr>
          <w:t>360pizza</w:t>
        </w:r>
      </w:hyperlink>
      <w:r w:rsidR="000547BA">
        <w:t xml:space="preserve">, </w:t>
      </w:r>
      <w:hyperlink r:id="rId31">
        <w:r w:rsidR="000547BA">
          <w:rPr>
            <w:u w:val="single"/>
          </w:rPr>
          <w:t>ekolo.cz</w:t>
        </w:r>
      </w:hyperlink>
      <w:r w:rsidR="000547BA">
        <w:t xml:space="preserve">, </w:t>
      </w:r>
      <w:hyperlink r:id="rId32">
        <w:r w:rsidR="000547BA">
          <w:rPr>
            <w:u w:val="single"/>
          </w:rPr>
          <w:t>Rekola</w:t>
        </w:r>
      </w:hyperlink>
      <w:r w:rsidR="000547BA">
        <w:t xml:space="preserve">, </w:t>
      </w:r>
      <w:hyperlink r:id="rId33">
        <w:r w:rsidR="000547BA">
          <w:rPr>
            <w:highlight w:val="white"/>
            <w:u w:val="single"/>
          </w:rPr>
          <w:t>Czech Repubrick</w:t>
        </w:r>
      </w:hyperlink>
      <w:r w:rsidR="000547BA">
        <w:rPr>
          <w:highlight w:val="white"/>
        </w:rPr>
        <w:t>,</w:t>
      </w:r>
      <w:r w:rsidR="000547BA">
        <w:t xml:space="preserve"> </w:t>
      </w:r>
      <w:hyperlink r:id="rId34">
        <w:r w:rsidR="000547BA">
          <w:rPr>
            <w:u w:val="single"/>
          </w:rPr>
          <w:t>EMPYREUM Information Technologies</w:t>
        </w:r>
      </w:hyperlink>
      <w:r w:rsidR="000547BA">
        <w:t xml:space="preserve">, </w:t>
      </w:r>
      <w:hyperlink r:id="rId35">
        <w:r w:rsidR="000547BA">
          <w:rPr>
            <w:u w:val="single"/>
          </w:rPr>
          <w:t>Hestia – centrum pro dobrovolnictví</w:t>
        </w:r>
      </w:hyperlink>
      <w:r w:rsidR="000547BA">
        <w:t xml:space="preserve">, </w:t>
      </w:r>
      <w:hyperlink r:id="rId36">
        <w:r w:rsidR="000547BA">
          <w:rPr>
            <w:u w:val="single"/>
          </w:rPr>
          <w:t>Institut plánování a rozvoje hl. města Prahy</w:t>
        </w:r>
      </w:hyperlink>
      <w:r w:rsidR="000547BA">
        <w:t xml:space="preserve">, </w:t>
      </w:r>
      <w:hyperlink r:id="rId37">
        <w:r w:rsidR="000547BA">
          <w:rPr>
            <w:highlight w:val="white"/>
            <w:u w:val="single"/>
          </w:rPr>
          <w:t>Nová scéna ND</w:t>
        </w:r>
      </w:hyperlink>
      <w:r w:rsidR="000547BA">
        <w:rPr>
          <w:highlight w:val="white"/>
        </w:rPr>
        <w:t xml:space="preserve">, </w:t>
      </w:r>
      <w:hyperlink r:id="rId38">
        <w:r w:rsidR="000547BA">
          <w:rPr>
            <w:highlight w:val="white"/>
            <w:u w:val="single"/>
          </w:rPr>
          <w:t>Ministerstvo průmyslu a obchodu ČR</w:t>
        </w:r>
      </w:hyperlink>
    </w:p>
    <w:p w:rsidR="00297763" w:rsidRDefault="00297763">
      <w:pPr>
        <w:ind w:left="850"/>
        <w:jc w:val="both"/>
      </w:pPr>
    </w:p>
    <w:p w:rsidR="00297763" w:rsidRDefault="000547BA">
      <w:pPr>
        <w:ind w:left="850"/>
        <w:jc w:val="both"/>
      </w:pPr>
      <w:r>
        <w:t>Technologický partner:</w:t>
      </w:r>
    </w:p>
    <w:p w:rsidR="00297763" w:rsidRDefault="00D51B01">
      <w:pPr>
        <w:ind w:left="850"/>
        <w:jc w:val="both"/>
      </w:pPr>
      <w:hyperlink r:id="rId39">
        <w:r w:rsidR="000547BA">
          <w:rPr>
            <w:u w:val="single"/>
          </w:rPr>
          <w:t>Sherpas</w:t>
        </w:r>
      </w:hyperlink>
    </w:p>
    <w:p w:rsidR="00297763" w:rsidRDefault="00297763">
      <w:pPr>
        <w:ind w:left="850"/>
        <w:jc w:val="both"/>
      </w:pPr>
    </w:p>
    <w:p w:rsidR="00297763" w:rsidRDefault="000547BA">
      <w:pPr>
        <w:ind w:left="850"/>
        <w:jc w:val="both"/>
      </w:pPr>
      <w:r>
        <w:t>Partneři programů pro lidi s postižením:</w:t>
      </w:r>
    </w:p>
    <w:p w:rsidR="00297763" w:rsidRDefault="00D51B01">
      <w:pPr>
        <w:ind w:left="850"/>
        <w:jc w:val="both"/>
      </w:pPr>
      <w:hyperlink r:id="rId40">
        <w:r w:rsidR="000547BA">
          <w:rPr>
            <w:u w:val="single"/>
          </w:rPr>
          <w:t>Ústav jazyků a komunikace neslyšících FF UK</w:t>
        </w:r>
      </w:hyperlink>
      <w:r w:rsidR="000547BA">
        <w:t xml:space="preserve">, </w:t>
      </w:r>
      <w:hyperlink r:id="rId41">
        <w:r w:rsidR="000547BA">
          <w:rPr>
            <w:u w:val="single"/>
          </w:rPr>
          <w:t>Česká unie neslyšících</w:t>
        </w:r>
      </w:hyperlink>
      <w:r w:rsidR="000547BA">
        <w:t xml:space="preserve">, </w:t>
      </w:r>
      <w:hyperlink r:id="rId42">
        <w:r w:rsidR="000547BA">
          <w:rPr>
            <w:u w:val="single"/>
          </w:rPr>
          <w:t>Nadační fond Českého rozhlasu Světluška</w:t>
        </w:r>
      </w:hyperlink>
      <w:r w:rsidR="000547BA">
        <w:t xml:space="preserve">, </w:t>
      </w:r>
      <w:hyperlink r:id="rId43">
        <w:r w:rsidR="000547BA">
          <w:rPr>
            <w:highlight w:val="white"/>
            <w:u w:val="single"/>
          </w:rPr>
          <w:t>Středisko Teiresiás</w:t>
        </w:r>
      </w:hyperlink>
      <w:hyperlink r:id="rId44">
        <w:r w:rsidR="000547BA">
          <w:rPr>
            <w:u w:val="single"/>
          </w:rPr>
          <w:t xml:space="preserve"> Masarykovy univerzity</w:t>
        </w:r>
      </w:hyperlink>
      <w:r w:rsidR="000547BA">
        <w:t xml:space="preserve">, </w:t>
      </w:r>
      <w:hyperlink r:id="rId45">
        <w:r w:rsidR="000547BA">
          <w:rPr>
            <w:u w:val="single"/>
          </w:rPr>
          <w:t>ELSA ČVUT</w:t>
        </w:r>
      </w:hyperlink>
      <w:r w:rsidR="000547BA">
        <w:t xml:space="preserve">, </w:t>
      </w:r>
      <w:hyperlink r:id="rId46">
        <w:r w:rsidR="000547BA">
          <w:rPr>
            <w:u w:val="single"/>
          </w:rPr>
          <w:t>Technická univerzita v Liberci – Fakulta umění a architektury</w:t>
        </w:r>
      </w:hyperlink>
      <w:r w:rsidR="000547BA">
        <w:t xml:space="preserve">, </w:t>
      </w:r>
      <w:hyperlink r:id="rId47">
        <w:r w:rsidR="000547BA">
          <w:rPr>
            <w:u w:val="single"/>
          </w:rPr>
          <w:t>SONS</w:t>
        </w:r>
      </w:hyperlink>
    </w:p>
    <w:p w:rsidR="00297763" w:rsidRDefault="00297763">
      <w:pPr>
        <w:ind w:left="850"/>
        <w:jc w:val="both"/>
      </w:pPr>
    </w:p>
    <w:p w:rsidR="00297763" w:rsidRDefault="000547BA">
      <w:pPr>
        <w:ind w:left="850"/>
        <w:jc w:val="both"/>
      </w:pPr>
      <w:r>
        <w:t xml:space="preserve">Mediální partneři: </w:t>
      </w:r>
    </w:p>
    <w:p w:rsidR="00297763" w:rsidRDefault="00D51B01">
      <w:pPr>
        <w:ind w:left="850"/>
        <w:jc w:val="both"/>
      </w:pPr>
      <w:hyperlink r:id="rId48">
        <w:r w:rsidR="000547BA">
          <w:rPr>
            <w:u w:val="single"/>
          </w:rPr>
          <w:t>DeníkN</w:t>
        </w:r>
      </w:hyperlink>
      <w:r w:rsidR="000547BA">
        <w:t xml:space="preserve">, </w:t>
      </w:r>
      <w:hyperlink r:id="rId49">
        <w:r w:rsidR="000547BA">
          <w:rPr>
            <w:u w:val="single"/>
          </w:rPr>
          <w:t>Český rozhlas Rádio Praha</w:t>
        </w:r>
      </w:hyperlink>
      <w:r w:rsidR="000547BA">
        <w:t xml:space="preserve">, </w:t>
      </w:r>
      <w:hyperlink r:id="rId50">
        <w:r w:rsidR="000547BA">
          <w:rPr>
            <w:u w:val="single"/>
          </w:rPr>
          <w:t>TV Architect Studio</w:t>
        </w:r>
      </w:hyperlink>
      <w:r w:rsidR="000547BA">
        <w:t xml:space="preserve">, </w:t>
      </w:r>
      <w:hyperlink r:id="rId51">
        <w:r w:rsidR="000547BA">
          <w:rPr>
            <w:u w:val="single"/>
          </w:rPr>
          <w:t>TV Bydlení</w:t>
        </w:r>
      </w:hyperlink>
      <w:r w:rsidR="000547BA">
        <w:t xml:space="preserve">, </w:t>
      </w:r>
      <w:hyperlink r:id="rId52">
        <w:r w:rsidR="000547BA">
          <w:rPr>
            <w:u w:val="single"/>
          </w:rPr>
          <w:t>ERA21</w:t>
        </w:r>
      </w:hyperlink>
      <w:r w:rsidR="000547BA">
        <w:t xml:space="preserve">, </w:t>
      </w:r>
      <w:hyperlink r:id="rId53">
        <w:r w:rsidR="000547BA">
          <w:rPr>
            <w:u w:val="single"/>
          </w:rPr>
          <w:t>Architect+</w:t>
        </w:r>
      </w:hyperlink>
      <w:r w:rsidR="000547BA">
        <w:t xml:space="preserve">, </w:t>
      </w:r>
      <w:hyperlink r:id="rId54">
        <w:r w:rsidR="000547BA">
          <w:rPr>
            <w:u w:val="single"/>
          </w:rPr>
          <w:t>Archizoom</w:t>
        </w:r>
      </w:hyperlink>
      <w:r w:rsidR="000547BA">
        <w:t xml:space="preserve">, </w:t>
      </w:r>
      <w:hyperlink r:id="rId55">
        <w:r w:rsidR="000547BA">
          <w:rPr>
            <w:u w:val="single"/>
          </w:rPr>
          <w:t>Estav</w:t>
        </w:r>
      </w:hyperlink>
      <w:r w:rsidR="000547BA">
        <w:t xml:space="preserve">, </w:t>
      </w:r>
      <w:hyperlink r:id="rId56">
        <w:r w:rsidR="000547BA">
          <w:rPr>
            <w:u w:val="single"/>
          </w:rPr>
          <w:t>Propamátky</w:t>
        </w:r>
      </w:hyperlink>
      <w:r w:rsidR="000547BA">
        <w:t xml:space="preserve">, </w:t>
      </w:r>
      <w:hyperlink r:id="rId57">
        <w:r w:rsidR="000547BA">
          <w:rPr>
            <w:u w:val="single"/>
          </w:rPr>
          <w:t>CityBee</w:t>
        </w:r>
      </w:hyperlink>
    </w:p>
    <w:p w:rsidR="00297763" w:rsidRDefault="00297763">
      <w:pPr>
        <w:ind w:left="850"/>
        <w:jc w:val="both"/>
      </w:pPr>
    </w:p>
    <w:p w:rsidR="00297763" w:rsidRDefault="00297763">
      <w:pPr>
        <w:ind w:left="850"/>
        <w:jc w:val="both"/>
      </w:pPr>
    </w:p>
    <w:p w:rsidR="00297763" w:rsidRDefault="000547BA">
      <w:pPr>
        <w:ind w:left="850"/>
        <w:jc w:val="both"/>
        <w:rPr>
          <w:highlight w:val="white"/>
        </w:rPr>
      </w:pPr>
      <w:r>
        <w:t xml:space="preserve">Open House Praha je součástí celosvětové sítě </w:t>
      </w:r>
      <w:hyperlink r:id="rId58">
        <w:r>
          <w:rPr>
            <w:u w:val="single"/>
          </w:rPr>
          <w:t>Open House Worldwide</w:t>
        </w:r>
      </w:hyperlink>
      <w:r>
        <w:t>.</w:t>
      </w:r>
    </w:p>
    <w:p w:rsidR="00297763" w:rsidRDefault="00297763">
      <w:pPr>
        <w:jc w:val="both"/>
      </w:pPr>
    </w:p>
    <w:p w:rsidR="00297763" w:rsidRDefault="00D51B01">
      <w:pPr>
        <w:ind w:left="850"/>
        <w:jc w:val="both"/>
      </w:pPr>
      <w:r>
        <w:pict w14:anchorId="34362BF8">
          <v:rect id="_x0000_i1029" style="width:0;height:1.5pt" o:hralign="center" o:hrstd="t" o:hr="t" fillcolor="#a0a0a0" stroked="f"/>
        </w:pict>
      </w:r>
    </w:p>
    <w:p w:rsidR="00297763" w:rsidRDefault="00297763">
      <w:pPr>
        <w:jc w:val="both"/>
        <w:rPr>
          <w:b/>
          <w:sz w:val="26"/>
          <w:szCs w:val="26"/>
        </w:rPr>
      </w:pPr>
    </w:p>
    <w:p w:rsidR="00297763" w:rsidRDefault="000547BA">
      <w:pPr>
        <w:ind w:left="85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Seznam festivalových budov (dle typologie)</w:t>
      </w:r>
    </w:p>
    <w:p w:rsidR="00297763" w:rsidRDefault="00297763">
      <w:pPr>
        <w:ind w:left="850"/>
        <w:jc w:val="both"/>
        <w:rPr>
          <w:b/>
        </w:rPr>
      </w:pPr>
    </w:p>
    <w:p w:rsidR="00297763" w:rsidRDefault="000547BA">
      <w:pPr>
        <w:ind w:left="850"/>
        <w:jc w:val="both"/>
        <w:rPr>
          <w:b/>
        </w:rPr>
      </w:pPr>
      <w:r>
        <w:rPr>
          <w:b/>
        </w:rPr>
        <w:t>Administrativa</w:t>
      </w:r>
    </w:p>
    <w:p w:rsidR="00297763" w:rsidRDefault="000547BA">
      <w:pPr>
        <w:ind w:left="850"/>
        <w:jc w:val="both"/>
      </w:pPr>
      <w:r>
        <w:t>Blum – sídlo společnosti</w:t>
      </w:r>
    </w:p>
    <w:p w:rsidR="00297763" w:rsidRDefault="000547BA">
      <w:pPr>
        <w:ind w:left="850"/>
        <w:jc w:val="both"/>
      </w:pPr>
      <w:r>
        <w:t>Bořislavka Centrum</w:t>
      </w:r>
    </w:p>
    <w:p w:rsidR="00297763" w:rsidRDefault="000547BA">
      <w:pPr>
        <w:ind w:left="850"/>
        <w:jc w:val="both"/>
      </w:pPr>
      <w:r>
        <w:t>Brumlovka – Budova B</w:t>
      </w:r>
    </w:p>
    <w:p w:rsidR="00297763" w:rsidRDefault="000547BA">
      <w:pPr>
        <w:ind w:left="850"/>
        <w:jc w:val="both"/>
      </w:pPr>
      <w:r>
        <w:t>Brumlovka – budova Delta</w:t>
      </w:r>
    </w:p>
    <w:p w:rsidR="00297763" w:rsidRDefault="000547BA">
      <w:pPr>
        <w:ind w:left="850"/>
        <w:jc w:val="both"/>
      </w:pPr>
      <w:r>
        <w:t>Brumlovka – Filadelfie</w:t>
      </w:r>
    </w:p>
    <w:p w:rsidR="00297763" w:rsidRDefault="000547BA">
      <w:pPr>
        <w:ind w:left="850"/>
        <w:jc w:val="both"/>
      </w:pPr>
      <w:r>
        <w:t>Budova Elektrických podniků Praha – Bubenská 1</w:t>
      </w:r>
    </w:p>
    <w:p w:rsidR="00297763" w:rsidRDefault="000547BA">
      <w:pPr>
        <w:ind w:left="850"/>
        <w:jc w:val="both"/>
      </w:pPr>
      <w:r>
        <w:t>Budova Komerční banky na Smíchově</w:t>
      </w:r>
    </w:p>
    <w:p w:rsidR="00297763" w:rsidRDefault="000547BA">
      <w:pPr>
        <w:ind w:left="850"/>
        <w:jc w:val="both"/>
      </w:pPr>
      <w:r>
        <w:t>Budova Motokovu – City Empiria</w:t>
      </w:r>
    </w:p>
    <w:p w:rsidR="00297763" w:rsidRDefault="000547BA">
      <w:pPr>
        <w:ind w:left="850"/>
        <w:jc w:val="both"/>
      </w:pPr>
      <w:r>
        <w:t>Budova Teplotechny Praha</w:t>
      </w:r>
    </w:p>
    <w:p w:rsidR="00297763" w:rsidRDefault="000547BA">
      <w:pPr>
        <w:ind w:left="850"/>
        <w:jc w:val="both"/>
      </w:pPr>
      <w:r>
        <w:t>DOCK IN FIVE</w:t>
      </w:r>
    </w:p>
    <w:p w:rsidR="00297763" w:rsidRDefault="000547BA">
      <w:pPr>
        <w:ind w:left="850"/>
        <w:jc w:val="both"/>
      </w:pPr>
      <w:r>
        <w:t>Meteor Centre Office Park (budova C) – kanceláře společnosti Pricefx</w:t>
      </w:r>
    </w:p>
    <w:p w:rsidR="00297763" w:rsidRDefault="000547BA">
      <w:pPr>
        <w:ind w:left="850"/>
        <w:jc w:val="both"/>
      </w:pPr>
      <w:r>
        <w:t>NN IT Hub</w:t>
      </w:r>
    </w:p>
    <w:p w:rsidR="00297763" w:rsidRDefault="000547BA">
      <w:pPr>
        <w:ind w:left="850"/>
        <w:jc w:val="both"/>
      </w:pPr>
      <w:r>
        <w:t>Obecní dům Ďáblice</w:t>
      </w:r>
    </w:p>
    <w:p w:rsidR="00297763" w:rsidRDefault="000547BA">
      <w:pPr>
        <w:ind w:left="850"/>
        <w:jc w:val="both"/>
      </w:pPr>
      <w:r>
        <w:t>PORT7</w:t>
      </w:r>
    </w:p>
    <w:p w:rsidR="00297763" w:rsidRDefault="000547BA">
      <w:pPr>
        <w:ind w:left="850"/>
        <w:jc w:val="both"/>
      </w:pPr>
      <w:r>
        <w:t>Quadrio</w:t>
      </w:r>
    </w:p>
    <w:p w:rsidR="00297763" w:rsidRDefault="000547BA">
      <w:pPr>
        <w:ind w:left="850"/>
        <w:jc w:val="both"/>
      </w:pPr>
      <w:r>
        <w:lastRenderedPageBreak/>
        <w:t>Radnice městské části Praha 12</w:t>
      </w:r>
    </w:p>
    <w:p w:rsidR="00297763" w:rsidRDefault="000547BA">
      <w:pPr>
        <w:ind w:left="850"/>
        <w:jc w:val="both"/>
      </w:pPr>
      <w:r>
        <w:t>Všeobecný penzijní ústav – dům Radost</w:t>
      </w:r>
    </w:p>
    <w:p w:rsidR="00297763" w:rsidRDefault="00297763">
      <w:pPr>
        <w:ind w:left="850"/>
        <w:jc w:val="both"/>
      </w:pPr>
    </w:p>
    <w:p w:rsidR="00297763" w:rsidRDefault="000547BA">
      <w:pPr>
        <w:ind w:left="850"/>
        <w:jc w:val="both"/>
        <w:rPr>
          <w:b/>
        </w:rPr>
      </w:pPr>
      <w:r>
        <w:rPr>
          <w:b/>
        </w:rPr>
        <w:t>Bydlení v proměnách času</w:t>
      </w:r>
    </w:p>
    <w:p w:rsidR="00297763" w:rsidRDefault="000547BA">
      <w:pPr>
        <w:ind w:left="850"/>
        <w:jc w:val="both"/>
      </w:pPr>
      <w:r>
        <w:t>Grabova vila</w:t>
      </w:r>
    </w:p>
    <w:p w:rsidR="00297763" w:rsidRDefault="000547BA">
      <w:pPr>
        <w:ind w:left="850"/>
        <w:jc w:val="both"/>
      </w:pPr>
      <w:r>
        <w:t>Kramářova vila</w:t>
      </w:r>
    </w:p>
    <w:p w:rsidR="00297763" w:rsidRDefault="000547BA">
      <w:pPr>
        <w:ind w:left="850"/>
        <w:jc w:val="both"/>
      </w:pPr>
      <w:r>
        <w:t>Laichterův dům</w:t>
      </w:r>
    </w:p>
    <w:p w:rsidR="00297763" w:rsidRDefault="000547BA">
      <w:pPr>
        <w:ind w:left="850"/>
        <w:jc w:val="both"/>
      </w:pPr>
      <w:r>
        <w:t>Trmalova vila</w:t>
      </w:r>
    </w:p>
    <w:p w:rsidR="00297763" w:rsidRDefault="000547BA">
      <w:pPr>
        <w:ind w:left="850"/>
        <w:jc w:val="both"/>
      </w:pPr>
      <w:r>
        <w:t>Vila Lanna</w:t>
      </w:r>
    </w:p>
    <w:p w:rsidR="00297763" w:rsidRDefault="00297763">
      <w:pPr>
        <w:ind w:left="850"/>
        <w:jc w:val="both"/>
      </w:pPr>
    </w:p>
    <w:p w:rsidR="00297763" w:rsidRDefault="000547BA">
      <w:pPr>
        <w:ind w:left="850"/>
        <w:jc w:val="both"/>
        <w:rPr>
          <w:b/>
        </w:rPr>
      </w:pPr>
      <w:r>
        <w:rPr>
          <w:b/>
        </w:rPr>
        <w:t>Dopravní stavby</w:t>
      </w:r>
    </w:p>
    <w:p w:rsidR="00297763" w:rsidRDefault="000547BA">
      <w:pPr>
        <w:ind w:left="850"/>
        <w:jc w:val="both"/>
      </w:pPr>
      <w:r>
        <w:t>Letiště Václava Havla Praha – Terminál 4</w:t>
      </w:r>
    </w:p>
    <w:p w:rsidR="00297763" w:rsidRDefault="000547BA">
      <w:pPr>
        <w:ind w:left="850"/>
        <w:jc w:val="both"/>
      </w:pPr>
      <w:r>
        <w:t>Masarykovo nádraží</w:t>
      </w:r>
    </w:p>
    <w:p w:rsidR="00297763" w:rsidRDefault="000547BA">
      <w:pPr>
        <w:ind w:left="850"/>
        <w:jc w:val="both"/>
      </w:pPr>
      <w:r>
        <w:t>Nádraží prezidenta Wilsona – Praha hlavní nádraží</w:t>
      </w:r>
    </w:p>
    <w:p w:rsidR="00297763" w:rsidRDefault="00297763">
      <w:pPr>
        <w:ind w:left="850"/>
        <w:jc w:val="both"/>
      </w:pPr>
    </w:p>
    <w:p w:rsidR="00297763" w:rsidRDefault="000547BA">
      <w:pPr>
        <w:ind w:left="850"/>
        <w:jc w:val="both"/>
        <w:rPr>
          <w:b/>
        </w:rPr>
      </w:pPr>
      <w:r>
        <w:rPr>
          <w:b/>
        </w:rPr>
        <w:t>Funerální architektura</w:t>
      </w:r>
    </w:p>
    <w:p w:rsidR="00297763" w:rsidRDefault="000547BA">
      <w:pPr>
        <w:ind w:left="850"/>
        <w:jc w:val="both"/>
      </w:pPr>
      <w:r>
        <w:t>Evangelický hřbitov ve Strašnicích</w:t>
      </w:r>
    </w:p>
    <w:p w:rsidR="00297763" w:rsidRDefault="000547BA">
      <w:pPr>
        <w:ind w:left="850"/>
        <w:jc w:val="both"/>
      </w:pPr>
      <w:r>
        <w:t>Krematorium Strašnice</w:t>
      </w:r>
    </w:p>
    <w:p w:rsidR="00297763" w:rsidRDefault="000547BA">
      <w:pPr>
        <w:ind w:left="850"/>
        <w:jc w:val="both"/>
      </w:pPr>
      <w:r>
        <w:t xml:space="preserve">Olšanský hřbitov </w:t>
      </w:r>
    </w:p>
    <w:p w:rsidR="00297763" w:rsidRDefault="00297763">
      <w:pPr>
        <w:ind w:left="850"/>
        <w:jc w:val="both"/>
      </w:pPr>
    </w:p>
    <w:p w:rsidR="00297763" w:rsidRDefault="000547BA">
      <w:pPr>
        <w:ind w:left="850"/>
        <w:jc w:val="both"/>
        <w:rPr>
          <w:b/>
        </w:rPr>
      </w:pPr>
      <w:r>
        <w:rPr>
          <w:b/>
        </w:rPr>
        <w:t>Historické paláce a památky</w:t>
      </w:r>
    </w:p>
    <w:p w:rsidR="00297763" w:rsidRDefault="000547BA">
      <w:pPr>
        <w:ind w:left="850"/>
        <w:jc w:val="both"/>
      </w:pPr>
      <w:r>
        <w:t>Černínský palác – sídlo Ministerstva zahraničních věcí ČR</w:t>
      </w:r>
    </w:p>
    <w:p w:rsidR="00297763" w:rsidRDefault="000547BA">
      <w:pPr>
        <w:ind w:left="850"/>
        <w:jc w:val="both"/>
      </w:pPr>
      <w:r>
        <w:t>Desfourský palác</w:t>
      </w:r>
    </w:p>
    <w:p w:rsidR="00297763" w:rsidRDefault="000547BA">
      <w:pPr>
        <w:ind w:left="850"/>
        <w:jc w:val="both"/>
      </w:pPr>
      <w:r>
        <w:t>Dům České zemské hasičské jednoty – Hasičský dům</w:t>
      </w:r>
    </w:p>
    <w:p w:rsidR="00297763" w:rsidRDefault="000547BA">
      <w:pPr>
        <w:ind w:left="850"/>
        <w:jc w:val="both"/>
      </w:pPr>
      <w:r>
        <w:t>Forum</w:t>
      </w:r>
    </w:p>
    <w:p w:rsidR="00297763" w:rsidRDefault="000547BA">
      <w:pPr>
        <w:ind w:left="850"/>
        <w:jc w:val="both"/>
      </w:pPr>
      <w:r>
        <w:t>Gröbeho vila</w:t>
      </w:r>
    </w:p>
    <w:p w:rsidR="00297763" w:rsidRDefault="000547BA">
      <w:pPr>
        <w:ind w:left="850"/>
        <w:jc w:val="both"/>
      </w:pPr>
      <w:r>
        <w:t>Klubový dům Autoklubu České republiky</w:t>
      </w:r>
    </w:p>
    <w:p w:rsidR="00297763" w:rsidRDefault="000547BA">
      <w:pPr>
        <w:ind w:left="850"/>
        <w:jc w:val="both"/>
      </w:pPr>
      <w:r>
        <w:t>Libeňský zámek</w:t>
      </w:r>
    </w:p>
    <w:p w:rsidR="00297763" w:rsidRDefault="000547BA">
      <w:pPr>
        <w:ind w:left="850"/>
        <w:jc w:val="both"/>
      </w:pPr>
      <w:r>
        <w:t>Ministerstvo dopravy ČR</w:t>
      </w:r>
    </w:p>
    <w:p w:rsidR="00297763" w:rsidRDefault="000547BA">
      <w:pPr>
        <w:ind w:left="850"/>
        <w:jc w:val="both"/>
      </w:pPr>
      <w:r>
        <w:t>Nostický palác – sídlo Ministerstva kultury ČR</w:t>
      </w:r>
    </w:p>
    <w:p w:rsidR="00297763" w:rsidRDefault="000547BA">
      <w:pPr>
        <w:ind w:left="850"/>
        <w:jc w:val="both"/>
      </w:pPr>
      <w:r>
        <w:t>Nuselská radnice</w:t>
      </w:r>
    </w:p>
    <w:p w:rsidR="00297763" w:rsidRDefault="000547BA">
      <w:pPr>
        <w:ind w:left="850"/>
        <w:jc w:val="both"/>
      </w:pPr>
      <w:r>
        <w:t>Palác Adria</w:t>
      </w:r>
    </w:p>
    <w:p w:rsidR="00297763" w:rsidRDefault="000547BA">
      <w:pPr>
        <w:ind w:left="850"/>
        <w:jc w:val="both"/>
      </w:pPr>
      <w:r>
        <w:t>Palác Ericsson</w:t>
      </w:r>
    </w:p>
    <w:p w:rsidR="00297763" w:rsidRDefault="000547BA">
      <w:pPr>
        <w:ind w:left="850"/>
        <w:jc w:val="both"/>
      </w:pPr>
      <w:r>
        <w:t>Palác Metro</w:t>
      </w:r>
    </w:p>
    <w:p w:rsidR="00297763" w:rsidRDefault="000547BA">
      <w:pPr>
        <w:ind w:left="850"/>
        <w:jc w:val="both"/>
      </w:pPr>
      <w:r>
        <w:t>Petschkův palác – sídlo Ministerstva průmyslu a obchodu ČR</w:t>
      </w:r>
    </w:p>
    <w:p w:rsidR="00297763" w:rsidRDefault="000547BA">
      <w:pPr>
        <w:ind w:left="850"/>
        <w:jc w:val="both"/>
      </w:pPr>
      <w:r>
        <w:t>Rezidence primátora hlavního města Prahy</w:t>
      </w:r>
    </w:p>
    <w:p w:rsidR="00297763" w:rsidRDefault="000547BA">
      <w:pPr>
        <w:ind w:left="850"/>
        <w:jc w:val="both"/>
      </w:pPr>
      <w:r>
        <w:t>Usedlost Cibulka</w:t>
      </w:r>
    </w:p>
    <w:p w:rsidR="00297763" w:rsidRDefault="000547BA">
      <w:pPr>
        <w:ind w:left="850"/>
        <w:jc w:val="both"/>
      </w:pPr>
      <w:r>
        <w:t>Vila Marianne Gellertové-Petschkové – Muzeum literatury</w:t>
      </w:r>
    </w:p>
    <w:p w:rsidR="00297763" w:rsidRDefault="00297763">
      <w:pPr>
        <w:ind w:left="850"/>
        <w:jc w:val="both"/>
      </w:pPr>
    </w:p>
    <w:p w:rsidR="00297763" w:rsidRDefault="000547BA">
      <w:pPr>
        <w:ind w:left="850"/>
        <w:jc w:val="both"/>
        <w:rPr>
          <w:b/>
        </w:rPr>
      </w:pPr>
      <w:r>
        <w:rPr>
          <w:b/>
        </w:rPr>
        <w:t>Hotely a ubytování</w:t>
      </w:r>
    </w:p>
    <w:p w:rsidR="00297763" w:rsidRDefault="000547BA">
      <w:pPr>
        <w:ind w:left="850"/>
        <w:jc w:val="both"/>
      </w:pPr>
      <w:r>
        <w:t>EA Hotel Juliš</w:t>
      </w:r>
    </w:p>
    <w:p w:rsidR="00297763" w:rsidRDefault="000547BA">
      <w:pPr>
        <w:ind w:left="850"/>
        <w:jc w:val="both"/>
      </w:pPr>
      <w:r>
        <w:t>Hotel Gráf – I. P. Pavlova 5</w:t>
      </w:r>
    </w:p>
    <w:p w:rsidR="00297763" w:rsidRDefault="000547BA">
      <w:pPr>
        <w:ind w:left="850"/>
        <w:jc w:val="both"/>
      </w:pPr>
      <w:r>
        <w:t>Hotel Intercontinental – Fairmont Golden Prague Hotel</w:t>
      </w:r>
    </w:p>
    <w:p w:rsidR="00297763" w:rsidRDefault="000547BA">
      <w:pPr>
        <w:ind w:left="850"/>
        <w:jc w:val="both"/>
        <w:rPr>
          <w:color w:val="FF0000"/>
        </w:rPr>
      </w:pPr>
      <w:r>
        <w:rPr>
          <w:color w:val="FF0000"/>
        </w:rPr>
        <w:t>Hotel International Praha / zrušeno</w:t>
      </w:r>
    </w:p>
    <w:p w:rsidR="00297763" w:rsidRDefault="000547BA">
      <w:pPr>
        <w:ind w:left="850"/>
        <w:jc w:val="both"/>
      </w:pPr>
      <w:r>
        <w:t>The Fizz Prague</w:t>
      </w:r>
    </w:p>
    <w:p w:rsidR="00297763" w:rsidRDefault="00297763">
      <w:pPr>
        <w:ind w:left="850"/>
        <w:jc w:val="both"/>
      </w:pPr>
    </w:p>
    <w:p w:rsidR="00297763" w:rsidRDefault="000547BA">
      <w:pPr>
        <w:ind w:left="850"/>
        <w:jc w:val="both"/>
        <w:rPr>
          <w:b/>
        </w:rPr>
      </w:pPr>
      <w:r>
        <w:rPr>
          <w:b/>
        </w:rPr>
        <w:t>Obchod</w:t>
      </w:r>
    </w:p>
    <w:p w:rsidR="00297763" w:rsidRDefault="000547BA">
      <w:pPr>
        <w:ind w:left="850"/>
        <w:jc w:val="both"/>
      </w:pPr>
      <w:r>
        <w:t>Dům módy</w:t>
      </w:r>
    </w:p>
    <w:p w:rsidR="00297763" w:rsidRDefault="000547BA">
      <w:pPr>
        <w:ind w:left="850"/>
        <w:jc w:val="both"/>
      </w:pPr>
      <w:r>
        <w:t>Obchodní centrum DBK</w:t>
      </w:r>
    </w:p>
    <w:p w:rsidR="00297763" w:rsidRDefault="000547BA">
      <w:pPr>
        <w:ind w:left="850"/>
        <w:jc w:val="both"/>
        <w:rPr>
          <w:color w:val="FF0000"/>
          <w:highlight w:val="white"/>
        </w:rPr>
      </w:pPr>
      <w:r>
        <w:rPr>
          <w:color w:val="FF0000"/>
          <w:highlight w:val="white"/>
        </w:rPr>
        <w:t xml:space="preserve">Palác ARA / zrušeno </w:t>
      </w:r>
    </w:p>
    <w:p w:rsidR="00297763" w:rsidRDefault="000547BA">
      <w:pPr>
        <w:ind w:left="850"/>
        <w:jc w:val="both"/>
      </w:pPr>
      <w:r>
        <w:t>Ústřední pražská jatka – Holešovická tržnice</w:t>
      </w:r>
    </w:p>
    <w:p w:rsidR="00297763" w:rsidRDefault="000547BA">
      <w:pPr>
        <w:ind w:left="850"/>
        <w:jc w:val="both"/>
      </w:pPr>
      <w:r>
        <w:t>Showroom společnosti ekolo.cz</w:t>
      </w:r>
    </w:p>
    <w:p w:rsidR="00297763" w:rsidRDefault="00297763">
      <w:pPr>
        <w:ind w:left="850"/>
        <w:jc w:val="both"/>
      </w:pPr>
    </w:p>
    <w:p w:rsidR="00297763" w:rsidRDefault="000547BA">
      <w:pPr>
        <w:ind w:left="850"/>
        <w:jc w:val="both"/>
        <w:rPr>
          <w:b/>
        </w:rPr>
      </w:pPr>
      <w:r>
        <w:rPr>
          <w:b/>
        </w:rPr>
        <w:t>Sakrální stavby</w:t>
      </w:r>
    </w:p>
    <w:p w:rsidR="00297763" w:rsidRDefault="000547BA">
      <w:pPr>
        <w:ind w:left="850"/>
        <w:jc w:val="both"/>
      </w:pPr>
      <w:r>
        <w:t>Husův sbor Vinohrady</w:t>
      </w:r>
    </w:p>
    <w:p w:rsidR="00297763" w:rsidRDefault="000547BA">
      <w:pPr>
        <w:ind w:left="850"/>
        <w:jc w:val="both"/>
      </w:pPr>
      <w:r>
        <w:t>Husův sbor Vršovice</w:t>
      </w:r>
    </w:p>
    <w:p w:rsidR="00297763" w:rsidRDefault="000547BA">
      <w:pPr>
        <w:ind w:left="850"/>
        <w:jc w:val="both"/>
      </w:pPr>
      <w:r>
        <w:t>Kaple sv. Václava na Vinohradském hřbitově</w:t>
      </w:r>
    </w:p>
    <w:p w:rsidR="00297763" w:rsidRDefault="000547BA">
      <w:pPr>
        <w:ind w:left="850"/>
        <w:jc w:val="both"/>
      </w:pPr>
      <w:r>
        <w:t>Kostel sv. Anny – Pražská křižovatka</w:t>
      </w:r>
    </w:p>
    <w:p w:rsidR="00297763" w:rsidRDefault="000547BA">
      <w:pPr>
        <w:ind w:left="850"/>
        <w:jc w:val="both"/>
      </w:pPr>
      <w:r>
        <w:t>Kostel sv. Václava na Smíchově</w:t>
      </w:r>
    </w:p>
    <w:p w:rsidR="00297763" w:rsidRDefault="000547BA">
      <w:pPr>
        <w:ind w:left="850"/>
        <w:jc w:val="both"/>
      </w:pPr>
      <w:r>
        <w:t>Nová libeňská synagoga</w:t>
      </w:r>
    </w:p>
    <w:p w:rsidR="00297763" w:rsidRDefault="00297763">
      <w:pPr>
        <w:ind w:left="850"/>
        <w:jc w:val="both"/>
      </w:pPr>
    </w:p>
    <w:p w:rsidR="00297763" w:rsidRDefault="000547BA">
      <w:pPr>
        <w:ind w:left="850"/>
        <w:jc w:val="both"/>
        <w:rPr>
          <w:b/>
        </w:rPr>
      </w:pPr>
      <w:r>
        <w:rPr>
          <w:b/>
        </w:rPr>
        <w:t>Speciality</w:t>
      </w:r>
    </w:p>
    <w:p w:rsidR="00297763" w:rsidRDefault="000547BA">
      <w:pPr>
        <w:ind w:left="850"/>
        <w:jc w:val="both"/>
      </w:pPr>
      <w:r>
        <w:t>Nová Krenovka</w:t>
      </w:r>
    </w:p>
    <w:p w:rsidR="00297763" w:rsidRDefault="000547BA">
      <w:pPr>
        <w:ind w:left="850"/>
        <w:jc w:val="both"/>
      </w:pPr>
      <w:r>
        <w:t>Petzoldova restaurace – Pavilon Bohemia</w:t>
      </w:r>
    </w:p>
    <w:p w:rsidR="00297763" w:rsidRDefault="00297763">
      <w:pPr>
        <w:ind w:left="850"/>
        <w:jc w:val="both"/>
      </w:pPr>
    </w:p>
    <w:p w:rsidR="00297763" w:rsidRDefault="000547BA">
      <w:pPr>
        <w:ind w:left="850"/>
        <w:jc w:val="both"/>
        <w:rPr>
          <w:b/>
        </w:rPr>
      </w:pPr>
      <w:r>
        <w:rPr>
          <w:b/>
        </w:rPr>
        <w:t>Sport a péče o tělo</w:t>
      </w:r>
    </w:p>
    <w:p w:rsidR="00297763" w:rsidRDefault="000547BA">
      <w:pPr>
        <w:ind w:left="850"/>
        <w:jc w:val="both"/>
      </w:pPr>
      <w:r>
        <w:t>Historická loděnice Českého Yacht Klubu</w:t>
      </w:r>
    </w:p>
    <w:p w:rsidR="00297763" w:rsidRDefault="000547BA">
      <w:pPr>
        <w:ind w:left="850"/>
        <w:jc w:val="both"/>
      </w:pPr>
      <w:r>
        <w:t>Karlínská sokolovna</w:t>
      </w:r>
    </w:p>
    <w:p w:rsidR="00297763" w:rsidRDefault="000547BA">
      <w:pPr>
        <w:ind w:left="850"/>
        <w:jc w:val="both"/>
      </w:pPr>
      <w:r>
        <w:t>Městské lázně Žižkov – budoucí Dům tance</w:t>
      </w:r>
    </w:p>
    <w:p w:rsidR="00297763" w:rsidRDefault="000547BA">
      <w:pPr>
        <w:ind w:left="850"/>
        <w:jc w:val="both"/>
      </w:pPr>
      <w:r>
        <w:t>Plovoucí loděnice TJ Tatran Praha</w:t>
      </w:r>
    </w:p>
    <w:p w:rsidR="00297763" w:rsidRDefault="000547BA">
      <w:pPr>
        <w:ind w:left="850"/>
        <w:jc w:val="both"/>
      </w:pPr>
      <w:r>
        <w:t>Sokolovna T. J. Sokol Pražský</w:t>
      </w:r>
    </w:p>
    <w:p w:rsidR="00297763" w:rsidRDefault="000547BA">
      <w:pPr>
        <w:ind w:left="850"/>
        <w:jc w:val="both"/>
      </w:pPr>
      <w:r>
        <w:t>Velký strahovský stadion</w:t>
      </w:r>
    </w:p>
    <w:p w:rsidR="00297763" w:rsidRDefault="000547BA">
      <w:pPr>
        <w:ind w:left="850"/>
        <w:jc w:val="both"/>
      </w:pPr>
      <w:r>
        <w:t>Velodrom na Třebešíně</w:t>
      </w:r>
    </w:p>
    <w:p w:rsidR="00297763" w:rsidRDefault="000547BA">
      <w:pPr>
        <w:ind w:left="850"/>
        <w:jc w:val="both"/>
      </w:pPr>
      <w:r>
        <w:t>Všeobecná fakultní nemocnice v Praze – Keramický salonek</w:t>
      </w:r>
    </w:p>
    <w:p w:rsidR="00297763" w:rsidRDefault="00297763">
      <w:pPr>
        <w:ind w:left="850"/>
        <w:jc w:val="both"/>
        <w:rPr>
          <w:b/>
        </w:rPr>
      </w:pPr>
    </w:p>
    <w:p w:rsidR="00297763" w:rsidRDefault="000547BA">
      <w:pPr>
        <w:ind w:left="850"/>
        <w:jc w:val="both"/>
        <w:rPr>
          <w:b/>
        </w:rPr>
      </w:pPr>
      <w:r>
        <w:rPr>
          <w:b/>
        </w:rPr>
        <w:t>Technické a industriální stavby</w:t>
      </w:r>
    </w:p>
    <w:p w:rsidR="00297763" w:rsidRDefault="000547BA">
      <w:pPr>
        <w:ind w:left="850"/>
        <w:jc w:val="both"/>
      </w:pPr>
      <w:r>
        <w:t>Areál Podkovářská</w:t>
      </w:r>
    </w:p>
    <w:p w:rsidR="00297763" w:rsidRDefault="000547BA">
      <w:pPr>
        <w:ind w:left="850"/>
        <w:jc w:val="both"/>
      </w:pPr>
      <w:r>
        <w:t xml:space="preserve">Branický pivovar – Dům tanečního umění </w:t>
      </w:r>
    </w:p>
    <w:p w:rsidR="00297763" w:rsidRDefault="000547BA">
      <w:pPr>
        <w:ind w:left="850"/>
        <w:jc w:val="both"/>
      </w:pPr>
      <w:r>
        <w:t>Libeňský plynojem</w:t>
      </w:r>
    </w:p>
    <w:p w:rsidR="00297763" w:rsidRDefault="000547BA">
      <w:pPr>
        <w:ind w:left="850"/>
        <w:jc w:val="both"/>
      </w:pPr>
      <w:r>
        <w:t>Machine House – sídlo Qarta architektura</w:t>
      </w:r>
    </w:p>
    <w:p w:rsidR="00297763" w:rsidRDefault="000547BA">
      <w:pPr>
        <w:ind w:left="850"/>
        <w:jc w:val="both"/>
      </w:pPr>
      <w:r>
        <w:t>Panský pivovar v Libni – Studio ALTA</w:t>
      </w:r>
    </w:p>
    <w:p w:rsidR="00297763" w:rsidRDefault="000547BA">
      <w:pPr>
        <w:ind w:left="850"/>
        <w:jc w:val="both"/>
      </w:pPr>
      <w:r>
        <w:t>Pragovka Art District</w:t>
      </w:r>
    </w:p>
    <w:p w:rsidR="00297763" w:rsidRDefault="000547BA">
      <w:pPr>
        <w:ind w:left="850"/>
        <w:jc w:val="both"/>
      </w:pPr>
      <w:r>
        <w:t>Trafostanice Smíchov – 400 ASA Gallery</w:t>
      </w:r>
    </w:p>
    <w:p w:rsidR="00297763" w:rsidRDefault="000547BA">
      <w:pPr>
        <w:ind w:left="850"/>
        <w:jc w:val="both"/>
      </w:pPr>
      <w:r>
        <w:t>Továrna Bratři Vinopalové – Vanguard Prague</w:t>
      </w:r>
    </w:p>
    <w:p w:rsidR="00297763" w:rsidRDefault="000547BA">
      <w:pPr>
        <w:ind w:left="850"/>
        <w:jc w:val="both"/>
      </w:pPr>
      <w:r>
        <w:t>Továrna Breitfeld-Daněk – Mediální dům Economia</w:t>
      </w:r>
    </w:p>
    <w:p w:rsidR="00297763" w:rsidRDefault="000547BA">
      <w:pPr>
        <w:ind w:left="850"/>
        <w:jc w:val="both"/>
      </w:pPr>
      <w:r>
        <w:t>Továrna KOH-I-NOOR</w:t>
      </w:r>
    </w:p>
    <w:p w:rsidR="00297763" w:rsidRDefault="000547BA">
      <w:pPr>
        <w:ind w:left="850"/>
        <w:jc w:val="both"/>
      </w:pPr>
      <w:r>
        <w:t>Velký mlýn (Löwitův)</w:t>
      </w:r>
    </w:p>
    <w:p w:rsidR="00297763" w:rsidRDefault="000547BA">
      <w:pPr>
        <w:ind w:left="850"/>
        <w:jc w:val="both"/>
      </w:pPr>
      <w:r>
        <w:t>Vodárenská věž Letná</w:t>
      </w:r>
    </w:p>
    <w:p w:rsidR="00297763" w:rsidRDefault="000547BA">
      <w:pPr>
        <w:ind w:left="850"/>
        <w:jc w:val="both"/>
      </w:pPr>
      <w:r>
        <w:t>Vršovická vodárna v Michli</w:t>
      </w:r>
    </w:p>
    <w:p w:rsidR="00297763" w:rsidRDefault="000547BA">
      <w:pPr>
        <w:ind w:left="850"/>
        <w:jc w:val="both"/>
      </w:pPr>
      <w:r>
        <w:t>Všeobecná fakultní nemocnice v Praze – Centrální kotelna</w:t>
      </w:r>
    </w:p>
    <w:p w:rsidR="00297763" w:rsidRDefault="00297763">
      <w:pPr>
        <w:ind w:left="850"/>
        <w:jc w:val="both"/>
      </w:pPr>
    </w:p>
    <w:p w:rsidR="00297763" w:rsidRDefault="000547BA">
      <w:pPr>
        <w:ind w:left="850"/>
        <w:jc w:val="both"/>
        <w:rPr>
          <w:b/>
        </w:rPr>
      </w:pPr>
      <w:r>
        <w:rPr>
          <w:b/>
        </w:rPr>
        <w:t>Umění a kultura</w:t>
      </w:r>
    </w:p>
    <w:p w:rsidR="00297763" w:rsidRDefault="000547BA">
      <w:pPr>
        <w:ind w:left="850"/>
        <w:jc w:val="both"/>
      </w:pPr>
      <w:r>
        <w:t>DISK, divadelní scéna DAMU</w:t>
      </w:r>
    </w:p>
    <w:p w:rsidR="00297763" w:rsidRDefault="000547BA">
      <w:pPr>
        <w:ind w:left="850"/>
        <w:jc w:val="both"/>
      </w:pPr>
      <w:r>
        <w:t>Divadlo Na Zábradlí</w:t>
      </w:r>
    </w:p>
    <w:p w:rsidR="00297763" w:rsidRDefault="000547BA">
      <w:pPr>
        <w:ind w:left="850"/>
        <w:jc w:val="both"/>
      </w:pPr>
      <w:r>
        <w:t>Komunitní centrum Vlna Ďáblice</w:t>
      </w:r>
    </w:p>
    <w:p w:rsidR="00297763" w:rsidRDefault="000547BA">
      <w:pPr>
        <w:ind w:left="850"/>
        <w:jc w:val="both"/>
      </w:pPr>
      <w:r>
        <w:t>Národní dům v Karlíně – sídlo Českého rozhlasu Rádia DAB Praha a Region</w:t>
      </w:r>
    </w:p>
    <w:p w:rsidR="00297763" w:rsidRDefault="000547BA">
      <w:pPr>
        <w:ind w:left="850"/>
        <w:jc w:val="both"/>
      </w:pPr>
      <w:r>
        <w:t>Nová scéna Národního divadla</w:t>
      </w:r>
    </w:p>
    <w:p w:rsidR="00297763" w:rsidRDefault="000547BA">
      <w:pPr>
        <w:ind w:left="850"/>
        <w:jc w:val="both"/>
      </w:pPr>
      <w:r>
        <w:t>Palác kultury – Kongresové centrum Praha</w:t>
      </w:r>
    </w:p>
    <w:p w:rsidR="00297763" w:rsidRDefault="000547BA">
      <w:pPr>
        <w:ind w:left="850"/>
        <w:jc w:val="both"/>
      </w:pPr>
      <w:r>
        <w:t>Palác Metro – Divadlo Image</w:t>
      </w:r>
    </w:p>
    <w:p w:rsidR="00297763" w:rsidRDefault="000547BA">
      <w:pPr>
        <w:ind w:left="850"/>
        <w:jc w:val="both"/>
      </w:pPr>
      <w:r>
        <w:t>Sochařský ateliér Jana Laudy – sídlo studia Olgoj Chorchoj</w:t>
      </w:r>
    </w:p>
    <w:p w:rsidR="00297763" w:rsidRDefault="000547BA">
      <w:pPr>
        <w:ind w:left="850"/>
        <w:jc w:val="both"/>
      </w:pPr>
      <w:r>
        <w:t>Umělecká zahrada</w:t>
      </w:r>
    </w:p>
    <w:p w:rsidR="00297763" w:rsidRDefault="000547BA">
      <w:pPr>
        <w:ind w:left="850"/>
        <w:jc w:val="both"/>
      </w:pPr>
      <w:r>
        <w:t>Veletržní palác – Národní galerie Praha</w:t>
      </w:r>
    </w:p>
    <w:p w:rsidR="00297763" w:rsidRDefault="00297763">
      <w:pPr>
        <w:ind w:left="850"/>
        <w:jc w:val="both"/>
      </w:pPr>
    </w:p>
    <w:p w:rsidR="00297763" w:rsidRDefault="000547BA">
      <w:pPr>
        <w:ind w:left="850"/>
        <w:jc w:val="both"/>
        <w:rPr>
          <w:b/>
        </w:rPr>
      </w:pPr>
      <w:r>
        <w:rPr>
          <w:b/>
        </w:rPr>
        <w:t>Vzdělávání a výzkum</w:t>
      </w:r>
    </w:p>
    <w:p w:rsidR="00297763" w:rsidRDefault="000547BA">
      <w:pPr>
        <w:ind w:left="850"/>
        <w:jc w:val="both"/>
      </w:pPr>
      <w:r>
        <w:t>Areál Jinonice – Fakulta sociálních věd Univerzity Karlovy</w:t>
      </w:r>
    </w:p>
    <w:p w:rsidR="00297763" w:rsidRDefault="000547BA">
      <w:pPr>
        <w:ind w:left="850"/>
        <w:jc w:val="both"/>
      </w:pPr>
      <w:r>
        <w:t>Budova České polytechniky – Fakulta strojní ČVUT v Praze</w:t>
      </w:r>
    </w:p>
    <w:p w:rsidR="00297763" w:rsidRDefault="000547BA">
      <w:pPr>
        <w:ind w:left="850"/>
        <w:jc w:val="both"/>
      </w:pPr>
      <w:r>
        <w:t>Český institut informatiky, robotiky a kybernetiky (CIIRK) ČVUT v Praze</w:t>
      </w:r>
    </w:p>
    <w:p w:rsidR="00297763" w:rsidRDefault="000547BA">
      <w:pPr>
        <w:ind w:left="850"/>
        <w:jc w:val="both"/>
      </w:pPr>
      <w:r>
        <w:t>Fakulta elektrotechnická ČVUT v Praze</w:t>
      </w:r>
    </w:p>
    <w:p w:rsidR="00297763" w:rsidRDefault="000547BA">
      <w:pPr>
        <w:ind w:left="850"/>
        <w:jc w:val="both"/>
      </w:pPr>
      <w:r>
        <w:t>Fakulta stavební ČVUT v Praze</w:t>
      </w:r>
    </w:p>
    <w:p w:rsidR="00297763" w:rsidRDefault="000547BA">
      <w:pPr>
        <w:ind w:left="850"/>
        <w:jc w:val="both"/>
      </w:pPr>
      <w:r>
        <w:t>Fakultní ďáblická škola</w:t>
      </w:r>
    </w:p>
    <w:p w:rsidR="00297763" w:rsidRDefault="000547BA">
      <w:pPr>
        <w:ind w:left="850"/>
        <w:jc w:val="both"/>
      </w:pPr>
      <w:r>
        <w:t>Filosofický ústav, Sociologický ústav a Ústav dějin umění Akademie věd ČR</w:t>
      </w:r>
    </w:p>
    <w:p w:rsidR="00297763" w:rsidRDefault="000547BA">
      <w:pPr>
        <w:ind w:left="850"/>
        <w:jc w:val="both"/>
      </w:pPr>
      <w:r>
        <w:t>Hvězdárna Ďáblice</w:t>
      </w:r>
    </w:p>
    <w:p w:rsidR="00297763" w:rsidRDefault="000547BA">
      <w:pPr>
        <w:ind w:left="850"/>
        <w:jc w:val="both"/>
      </w:pPr>
      <w:r>
        <w:t>Klárův ústav slepců – sídlo České geologické služby</w:t>
      </w:r>
    </w:p>
    <w:p w:rsidR="00297763" w:rsidRDefault="000547BA">
      <w:pPr>
        <w:ind w:left="850"/>
        <w:jc w:val="both"/>
      </w:pPr>
      <w:r>
        <w:t>Národní technická knihovna</w:t>
      </w:r>
    </w:p>
    <w:p w:rsidR="00297763" w:rsidRDefault="000547BA">
      <w:pPr>
        <w:ind w:left="850"/>
        <w:jc w:val="both"/>
      </w:pPr>
      <w:r>
        <w:t>Nová budova ČVUT v Praze – Fakulta architektury</w:t>
      </w:r>
    </w:p>
    <w:p w:rsidR="00297763" w:rsidRDefault="000547BA">
      <w:pPr>
        <w:ind w:left="850"/>
        <w:jc w:val="both"/>
      </w:pPr>
      <w:r>
        <w:t>Sdružení projektových ateliérů – CAMP</w:t>
      </w:r>
    </w:p>
    <w:p w:rsidR="00297763" w:rsidRDefault="000547BA">
      <w:pPr>
        <w:ind w:left="850"/>
        <w:jc w:val="both"/>
      </w:pPr>
      <w:r>
        <w:t>Státní reformní reálné gymnázium – VOŠ pedagogická a sociální, SOŠ pedagogická a Gymnázium</w:t>
      </w:r>
    </w:p>
    <w:p w:rsidR="00297763" w:rsidRDefault="000547BA">
      <w:pPr>
        <w:ind w:left="850"/>
        <w:jc w:val="both"/>
      </w:pPr>
      <w:r>
        <w:t>Ústav organické chemie a biochemie (ÚOCHB) AV ČR – historická i nová budova</w:t>
      </w:r>
    </w:p>
    <w:sectPr w:rsidR="00297763">
      <w:headerReference w:type="default" r:id="rId59"/>
      <w:footerReference w:type="default" r:id="rId60"/>
      <w:pgSz w:w="11906" w:h="16838"/>
      <w:pgMar w:top="1133" w:right="1133" w:bottom="1133" w:left="1133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B01" w:rsidRDefault="00D51B01">
      <w:pPr>
        <w:spacing w:line="240" w:lineRule="auto"/>
      </w:pPr>
      <w:r>
        <w:separator/>
      </w:r>
    </w:p>
  </w:endnote>
  <w:endnote w:type="continuationSeparator" w:id="0">
    <w:p w:rsidR="00D51B01" w:rsidRDefault="00D51B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763" w:rsidRDefault="00297763">
    <w:pPr>
      <w:rPr>
        <w:b/>
        <w:sz w:val="16"/>
        <w:szCs w:val="16"/>
      </w:rPr>
    </w:pPr>
  </w:p>
  <w:p w:rsidR="00297763" w:rsidRDefault="000547BA">
    <w:pPr>
      <w:rPr>
        <w:b/>
        <w:sz w:val="16"/>
        <w:szCs w:val="16"/>
      </w:rPr>
    </w:pPr>
    <w:r>
      <w:rPr>
        <w:b/>
        <w:sz w:val="16"/>
        <w:szCs w:val="16"/>
      </w:rPr>
      <w:t>Open House Praha, z. ú.</w:t>
    </w:r>
  </w:p>
  <w:p w:rsidR="00297763" w:rsidRDefault="000547BA">
    <w:pPr>
      <w:rPr>
        <w:sz w:val="16"/>
        <w:szCs w:val="16"/>
      </w:rPr>
    </w:pPr>
    <w:r>
      <w:rPr>
        <w:sz w:val="16"/>
        <w:szCs w:val="16"/>
      </w:rPr>
      <w:t>Bubenečská 347/25, 160 00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B01" w:rsidRDefault="00D51B01">
      <w:pPr>
        <w:spacing w:line="240" w:lineRule="auto"/>
      </w:pPr>
      <w:r>
        <w:separator/>
      </w:r>
    </w:p>
  </w:footnote>
  <w:footnote w:type="continuationSeparator" w:id="0">
    <w:p w:rsidR="00D51B01" w:rsidRDefault="00D51B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763" w:rsidRDefault="000547BA">
    <w:pPr>
      <w:jc w:val="right"/>
    </w:pPr>
    <w:r>
      <w:rPr>
        <w:noProof/>
      </w:rPr>
      <w:drawing>
        <wp:inline distT="114300" distB="114300" distL="114300" distR="114300">
          <wp:extent cx="1658334" cy="709613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8334" cy="709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97763" w:rsidRDefault="00297763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763"/>
    <w:rsid w:val="000547BA"/>
    <w:rsid w:val="00297763"/>
    <w:rsid w:val="003B777A"/>
    <w:rsid w:val="00AB71CE"/>
    <w:rsid w:val="00D51B01"/>
    <w:rsid w:val="00EB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3C6767-343B-4F35-AA17-C33A5D95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B7445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4458"/>
  </w:style>
  <w:style w:type="paragraph" w:styleId="Zpat">
    <w:name w:val="footer"/>
    <w:basedOn w:val="Normln"/>
    <w:link w:val="ZpatChar"/>
    <w:uiPriority w:val="99"/>
    <w:unhideWhenUsed/>
    <w:rsid w:val="00B7445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4458"/>
  </w:style>
  <w:style w:type="character" w:styleId="Hypertextovodkaz">
    <w:name w:val="Hyperlink"/>
    <w:basedOn w:val="Standardnpsmoodstavce"/>
    <w:uiPriority w:val="99"/>
    <w:unhideWhenUsed/>
    <w:rsid w:val="00787186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E7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channel/UCFdVNb874ALQCc2cUTkyHaA/videos" TargetMode="External"/><Relationship Id="rId18" Type="http://schemas.openxmlformats.org/officeDocument/2006/relationships/hyperlink" Target="https://www.praha2.cz/" TargetMode="External"/><Relationship Id="rId26" Type="http://schemas.openxmlformats.org/officeDocument/2006/relationships/hyperlink" Target="https://csob.cz/" TargetMode="External"/><Relationship Id="rId39" Type="http://schemas.openxmlformats.org/officeDocument/2006/relationships/hyperlink" Target="https://www.sherpas.tech" TargetMode="External"/><Relationship Id="rId21" Type="http://schemas.openxmlformats.org/officeDocument/2006/relationships/hyperlink" Target="https://www.praha6.cz/" TargetMode="External"/><Relationship Id="rId34" Type="http://schemas.openxmlformats.org/officeDocument/2006/relationships/hyperlink" Target="http://www.empyreum.com" TargetMode="External"/><Relationship Id="rId42" Type="http://schemas.openxmlformats.org/officeDocument/2006/relationships/hyperlink" Target="https://svetluska.rozhlas.cz/" TargetMode="External"/><Relationship Id="rId47" Type="http://schemas.openxmlformats.org/officeDocument/2006/relationships/hyperlink" Target="https://www.sons.cz/" TargetMode="External"/><Relationship Id="rId50" Type="http://schemas.openxmlformats.org/officeDocument/2006/relationships/hyperlink" Target="https://www.tvarchitect.com/" TargetMode="External"/><Relationship Id="rId55" Type="http://schemas.openxmlformats.org/officeDocument/2006/relationships/hyperlink" Target="https://www.estav.cz/" TargetMode="External"/><Relationship Id="rId7" Type="http://schemas.openxmlformats.org/officeDocument/2006/relationships/hyperlink" Target="https://www.openhousepraha.cz/festival-2023/fotosoutez-otevrena-prah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kcr.cz/statni-fond-kultury-cr-42.html" TargetMode="External"/><Relationship Id="rId29" Type="http://schemas.openxmlformats.org/officeDocument/2006/relationships/hyperlink" Target="https://www.bb.cz/?gclid=EAIaIQobChMIxYKY1ryt4QIVFKWaCh2Kvw_rEAAYASAAEgLEPfD_BwE" TargetMode="External"/><Relationship Id="rId11" Type="http://schemas.openxmlformats.org/officeDocument/2006/relationships/hyperlink" Target="https://www.instagram.com/openhousepraha/" TargetMode="External"/><Relationship Id="rId24" Type="http://schemas.openxmlformats.org/officeDocument/2006/relationships/hyperlink" Target="https://praha10.cz/" TargetMode="External"/><Relationship Id="rId32" Type="http://schemas.openxmlformats.org/officeDocument/2006/relationships/hyperlink" Target="https://www.rekola.cz/" TargetMode="External"/><Relationship Id="rId37" Type="http://schemas.openxmlformats.org/officeDocument/2006/relationships/hyperlink" Target="https://www.narodni-divadlo.cz/cs/sceny/nova-scena" TargetMode="External"/><Relationship Id="rId40" Type="http://schemas.openxmlformats.org/officeDocument/2006/relationships/hyperlink" Target="https://ujkn.ff.cuni.cz/cs/" TargetMode="External"/><Relationship Id="rId45" Type="http://schemas.openxmlformats.org/officeDocument/2006/relationships/hyperlink" Target="https://www.elsa.cvut.cz/" TargetMode="External"/><Relationship Id="rId53" Type="http://schemas.openxmlformats.org/officeDocument/2006/relationships/hyperlink" Target="https://www.architect-plus.cz/" TargetMode="External"/><Relationship Id="rId58" Type="http://schemas.openxmlformats.org/officeDocument/2006/relationships/hyperlink" Target="http://www.openhouseworldwide.org/" TargetMode="External"/><Relationship Id="rId5" Type="http://schemas.openxmlformats.org/officeDocument/2006/relationships/footnotes" Target="footnotes.xml"/><Relationship Id="rId61" Type="http://schemas.openxmlformats.org/officeDocument/2006/relationships/fontTable" Target="fontTable.xml"/><Relationship Id="rId19" Type="http://schemas.openxmlformats.org/officeDocument/2006/relationships/hyperlink" Target="https://www.praha3.cz/" TargetMode="External"/><Relationship Id="rId14" Type="http://schemas.openxmlformats.org/officeDocument/2006/relationships/hyperlink" Target="https://www.openhouseworldwide.org/" TargetMode="External"/><Relationship Id="rId22" Type="http://schemas.openxmlformats.org/officeDocument/2006/relationships/hyperlink" Target="https://www.praha7.cz/" TargetMode="External"/><Relationship Id="rId27" Type="http://schemas.openxmlformats.org/officeDocument/2006/relationships/hyperlink" Target="http://www.headhand.cz/" TargetMode="External"/><Relationship Id="rId30" Type="http://schemas.openxmlformats.org/officeDocument/2006/relationships/hyperlink" Target="https://360pizza.com/" TargetMode="External"/><Relationship Id="rId35" Type="http://schemas.openxmlformats.org/officeDocument/2006/relationships/hyperlink" Target="http://www.hest.cz/" TargetMode="External"/><Relationship Id="rId43" Type="http://schemas.openxmlformats.org/officeDocument/2006/relationships/hyperlink" Target="https://www.teiresias.muni.cz/" TargetMode="External"/><Relationship Id="rId48" Type="http://schemas.openxmlformats.org/officeDocument/2006/relationships/hyperlink" Target="https://denikn.cz/" TargetMode="External"/><Relationship Id="rId56" Type="http://schemas.openxmlformats.org/officeDocument/2006/relationships/hyperlink" Target="https://www.propamatky.info/cs/hlavni-strana/" TargetMode="External"/><Relationship Id="rId8" Type="http://schemas.openxmlformats.org/officeDocument/2006/relationships/hyperlink" Target="https://www.openhouseworldwide.org/" TargetMode="External"/><Relationship Id="rId51" Type="http://schemas.openxmlformats.org/officeDocument/2006/relationships/hyperlink" Target="https://www.tvbydleni.cz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linkedin.com/company/open-house-praha-cz/about/?viewAsMember=true" TargetMode="External"/><Relationship Id="rId17" Type="http://schemas.openxmlformats.org/officeDocument/2006/relationships/hyperlink" Target="https://www.praha1.cz/" TargetMode="External"/><Relationship Id="rId25" Type="http://schemas.openxmlformats.org/officeDocument/2006/relationships/hyperlink" Target="https://csob.cz/" TargetMode="External"/><Relationship Id="rId33" Type="http://schemas.openxmlformats.org/officeDocument/2006/relationships/hyperlink" Target="https://www.czechrepubrick.cz/cs/uvod" TargetMode="External"/><Relationship Id="rId38" Type="http://schemas.openxmlformats.org/officeDocument/2006/relationships/hyperlink" Target="https://www.mpo.cz/" TargetMode="External"/><Relationship Id="rId46" Type="http://schemas.openxmlformats.org/officeDocument/2006/relationships/hyperlink" Target="https://fua.tul.cz/" TargetMode="External"/><Relationship Id="rId59" Type="http://schemas.openxmlformats.org/officeDocument/2006/relationships/header" Target="header1.xml"/><Relationship Id="rId20" Type="http://schemas.openxmlformats.org/officeDocument/2006/relationships/hyperlink" Target="https://www.praha4.cz/" TargetMode="External"/><Relationship Id="rId41" Type="http://schemas.openxmlformats.org/officeDocument/2006/relationships/hyperlink" Target="https://www.cun.cz/" TargetMode="External"/><Relationship Id="rId54" Type="http://schemas.openxmlformats.org/officeDocument/2006/relationships/hyperlink" Target="https://archizoom.cz/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://www.praha.eu/jnp/cz/index.html" TargetMode="External"/><Relationship Id="rId23" Type="http://schemas.openxmlformats.org/officeDocument/2006/relationships/hyperlink" Target="https://www.praha8.cz/" TargetMode="External"/><Relationship Id="rId28" Type="http://schemas.openxmlformats.org/officeDocument/2006/relationships/hyperlink" Target="https://mapy.cz/" TargetMode="External"/><Relationship Id="rId36" Type="http://schemas.openxmlformats.org/officeDocument/2006/relationships/hyperlink" Target="https://iprpraha.cz/" TargetMode="External"/><Relationship Id="rId49" Type="http://schemas.openxmlformats.org/officeDocument/2006/relationships/hyperlink" Target="https://regina.rozhlas.cz/" TargetMode="External"/><Relationship Id="rId57" Type="http://schemas.openxmlformats.org/officeDocument/2006/relationships/hyperlink" Target="https://www.citybee.cz/mobilni/m-dnesni-akce/" TargetMode="External"/><Relationship Id="rId10" Type="http://schemas.openxmlformats.org/officeDocument/2006/relationships/hyperlink" Target="https://www.facebook.com/openhousepraha" TargetMode="External"/><Relationship Id="rId31" Type="http://schemas.openxmlformats.org/officeDocument/2006/relationships/hyperlink" Target="https://ekolo.cz/" TargetMode="External"/><Relationship Id="rId44" Type="http://schemas.openxmlformats.org/officeDocument/2006/relationships/hyperlink" Target="https://www.teiresias.muni.cz/" TargetMode="External"/><Relationship Id="rId52" Type="http://schemas.openxmlformats.org/officeDocument/2006/relationships/hyperlink" Target="https://www.era21.cz/cs/" TargetMode="External"/><Relationship Id="rId6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openhouseworldwide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A4WjfnQloensfkSO3w1BsVAu2g==">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2658</Words>
  <Characters>15688</Characters>
  <Application>Microsoft Office Word</Application>
  <DocSecurity>0</DocSecurity>
  <Lines>130</Lines>
  <Paragraphs>36</Paragraphs>
  <ScaleCrop>false</ScaleCrop>
  <Company/>
  <LinksUpToDate>false</LinksUpToDate>
  <CharactersWithSpaces>18310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Nicky</dc:creator>
  <cp:lastModifiedBy>Nicky</cp:lastModifiedBy>
  <cp:revision>2</cp:revision>
  <dcterms:created xsi:type="dcterms:W3CDTF">2023-05-21T19:52:00Z</dcterms:created>
  <dcterms:modified xsi:type="dcterms:W3CDTF">2023-05-21T19:52:00Z</dcterms:modified>
</cp:coreProperties>
</file>