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97763" w:rsidRPr="00A077C5" w:rsidRDefault="00297763">
      <w:pPr>
        <w:ind w:left="850"/>
        <w:jc w:val="both"/>
        <w:rPr>
          <w:lang w:val="en-US"/>
        </w:rPr>
      </w:pPr>
    </w:p>
    <w:p w:rsidR="004B466E" w:rsidRPr="004B466E" w:rsidRDefault="004B466E" w:rsidP="004B466E">
      <w:pPr>
        <w:ind w:left="850"/>
        <w:jc w:val="both"/>
        <w:rPr>
          <w:lang w:val="en-US"/>
        </w:rPr>
      </w:pPr>
      <w:r w:rsidRPr="004B466E">
        <w:rPr>
          <w:lang w:val="en-US"/>
        </w:rPr>
        <w:t>Press Release, Prague, May 25, 2023</w:t>
      </w:r>
    </w:p>
    <w:p w:rsidR="00297763" w:rsidRPr="00EF2E03" w:rsidRDefault="00297763">
      <w:pPr>
        <w:ind w:left="850"/>
        <w:jc w:val="both"/>
        <w:rPr>
          <w:lang w:val="en-US"/>
        </w:rPr>
      </w:pPr>
    </w:p>
    <w:p w:rsidR="00297763" w:rsidRPr="00A077C5" w:rsidRDefault="004B466E">
      <w:pPr>
        <w:ind w:left="850"/>
        <w:jc w:val="both"/>
        <w:rPr>
          <w:sz w:val="20"/>
          <w:szCs w:val="20"/>
          <w:lang w:val="en-US"/>
        </w:rPr>
      </w:pPr>
      <w:r w:rsidRPr="00A077C5">
        <w:rPr>
          <w:b/>
          <w:sz w:val="28"/>
          <w:szCs w:val="28"/>
          <w:lang w:val="en-US"/>
        </w:rPr>
        <w:t>Open House Prague 2023 Ended with a Highest Ever Attendance</w:t>
      </w:r>
    </w:p>
    <w:p w:rsidR="00297763" w:rsidRPr="00A077C5" w:rsidRDefault="00297763">
      <w:pPr>
        <w:jc w:val="both"/>
        <w:rPr>
          <w:b/>
          <w:lang w:val="en-US"/>
        </w:rPr>
      </w:pPr>
    </w:p>
    <w:p w:rsidR="004B466E" w:rsidRPr="004B466E" w:rsidRDefault="004B466E" w:rsidP="004B466E">
      <w:pPr>
        <w:ind w:left="850"/>
        <w:jc w:val="both"/>
        <w:rPr>
          <w:b/>
          <w:lang w:val="en-US"/>
        </w:rPr>
      </w:pPr>
      <w:r w:rsidRPr="004B466E">
        <w:rPr>
          <w:b/>
          <w:lang w:val="en-US"/>
        </w:rPr>
        <w:t>Sunday, May 21 marked the end of the 9</w:t>
      </w:r>
      <w:r w:rsidRPr="004B466E">
        <w:rPr>
          <w:b/>
          <w:vertAlign w:val="superscript"/>
          <w:lang w:val="en-US"/>
        </w:rPr>
        <w:t>th</w:t>
      </w:r>
      <w:r w:rsidRPr="004B466E">
        <w:rPr>
          <w:b/>
          <w:lang w:val="en-US"/>
        </w:rPr>
        <w:t xml:space="preserve"> Open House Prague Festival, which took place May 15–</w:t>
      </w:r>
      <w:r w:rsidR="00EF2E03">
        <w:rPr>
          <w:b/>
          <w:lang w:val="en-US"/>
        </w:rPr>
        <w:t xml:space="preserve">21, </w:t>
      </w:r>
      <w:r w:rsidRPr="004B466E">
        <w:rPr>
          <w:b/>
          <w:lang w:val="en-US"/>
        </w:rPr>
        <w:t xml:space="preserve">2023. The festival offered a wide range of accompanying events during the week – from debates and lectures to guided tours and walks. Over the weekend, 107 buildings and spaces that are usually inaccessible were open for </w:t>
      </w:r>
      <w:r w:rsidR="00EF2E03">
        <w:rPr>
          <w:b/>
          <w:lang w:val="en-US"/>
        </w:rPr>
        <w:t>all lovers of Prague architecture</w:t>
      </w:r>
      <w:r w:rsidRPr="004B466E">
        <w:rPr>
          <w:b/>
          <w:lang w:val="en-US"/>
        </w:rPr>
        <w:t xml:space="preserve">. The accompanying program and the open buildings recorded </w:t>
      </w:r>
      <w:r w:rsidR="00EF2E03">
        <w:rPr>
          <w:b/>
          <w:lang w:val="en-US"/>
        </w:rPr>
        <w:t>over</w:t>
      </w:r>
      <w:r w:rsidRPr="004B466E">
        <w:rPr>
          <w:b/>
          <w:lang w:val="en-US"/>
        </w:rPr>
        <w:t xml:space="preserve"> 83,000 visits, </w:t>
      </w:r>
      <w:r w:rsidR="00956DB1">
        <w:rPr>
          <w:b/>
          <w:lang w:val="en-US"/>
        </w:rPr>
        <w:t>the</w:t>
      </w:r>
      <w:r w:rsidR="00EF2E03">
        <w:rPr>
          <w:b/>
          <w:lang w:val="en-US"/>
        </w:rPr>
        <w:t xml:space="preserve"> highest </w:t>
      </w:r>
      <w:r w:rsidRPr="004B466E">
        <w:rPr>
          <w:b/>
          <w:lang w:val="en-US"/>
        </w:rPr>
        <w:t>attendance in the festival’s history.</w:t>
      </w:r>
    </w:p>
    <w:p w:rsidR="00297763" w:rsidRPr="00A077C5" w:rsidRDefault="00297763">
      <w:pPr>
        <w:ind w:left="850"/>
        <w:jc w:val="both"/>
        <w:rPr>
          <w:b/>
          <w:lang w:val="en-US"/>
        </w:rPr>
      </w:pPr>
    </w:p>
    <w:p w:rsidR="00297763" w:rsidRPr="00A077C5" w:rsidRDefault="004B466E">
      <w:pPr>
        <w:ind w:left="850"/>
        <w:jc w:val="both"/>
        <w:rPr>
          <w:lang w:val="en-US"/>
        </w:rPr>
      </w:pPr>
      <w:r w:rsidRPr="00A077C5">
        <w:rPr>
          <w:i/>
          <w:lang w:val="en-US"/>
        </w:rPr>
        <w:t xml:space="preserve">“Saturday is usually characterized by the highest attendance, which is reflected not only in the heavy traffic on the website, but especially on site at the open buildings. Compared to last year, we </w:t>
      </w:r>
      <w:r w:rsidR="002C5266">
        <w:rPr>
          <w:i/>
          <w:lang w:val="en-US"/>
        </w:rPr>
        <w:t>recorded</w:t>
      </w:r>
      <w:bookmarkStart w:id="0" w:name="_GoBack"/>
      <w:bookmarkEnd w:id="0"/>
      <w:r w:rsidRPr="00A077C5">
        <w:rPr>
          <w:i/>
          <w:lang w:val="en-US"/>
        </w:rPr>
        <w:t xml:space="preserve"> a third more visitors who were interested in exploring the beauty of Prague architecture. We are very pleased that people were interested in our offer of usually inaccessible buildings. Thanks to the incredible commitment of our volunteers and partners in the buildings, tours could take place continually without long waits, for which we owe everyone involved a huge </w:t>
      </w:r>
      <w:r w:rsidR="00EF2E03">
        <w:rPr>
          <w:i/>
          <w:lang w:val="en-US"/>
        </w:rPr>
        <w:t>‘</w:t>
      </w:r>
      <w:r w:rsidRPr="00A077C5">
        <w:rPr>
          <w:i/>
          <w:lang w:val="en-US"/>
        </w:rPr>
        <w:t>thank you</w:t>
      </w:r>
      <w:r w:rsidR="00EF2E03">
        <w:rPr>
          <w:i/>
          <w:lang w:val="en-US"/>
        </w:rPr>
        <w:t>’</w:t>
      </w:r>
      <w:r w:rsidRPr="00A077C5">
        <w:rPr>
          <w:i/>
          <w:lang w:val="en-US"/>
        </w:rPr>
        <w:t>,”</w:t>
      </w:r>
      <w:r w:rsidRPr="00A077C5">
        <w:rPr>
          <w:lang w:val="en-US"/>
        </w:rPr>
        <w:t xml:space="preserve"> says festival director Klára Veselá. </w:t>
      </w:r>
      <w:r w:rsidR="00EF2E03">
        <w:rPr>
          <w:lang w:val="en-US"/>
        </w:rPr>
        <w:t>Sunday attendance</w:t>
      </w:r>
      <w:r w:rsidRPr="00A077C5">
        <w:rPr>
          <w:lang w:val="en-US"/>
        </w:rPr>
        <w:t xml:space="preserve"> </w:t>
      </w:r>
      <w:r w:rsidR="00EF2E03">
        <w:rPr>
          <w:lang w:val="en-US"/>
        </w:rPr>
        <w:t xml:space="preserve">then </w:t>
      </w:r>
      <w:r w:rsidRPr="00A077C5">
        <w:rPr>
          <w:lang w:val="en-US"/>
        </w:rPr>
        <w:t>confirmed that the total number of visitors increased by 20,000 compared to last year’s edition</w:t>
      </w:r>
      <w:r w:rsidR="00EF2E03">
        <w:rPr>
          <w:lang w:val="en-US"/>
        </w:rPr>
        <w:t xml:space="preserve"> of the festival</w:t>
      </w:r>
      <w:r w:rsidRPr="00A077C5">
        <w:rPr>
          <w:lang w:val="en-US"/>
        </w:rPr>
        <w:t>.</w:t>
      </w:r>
    </w:p>
    <w:p w:rsidR="004B466E" w:rsidRPr="00A077C5" w:rsidRDefault="004B466E">
      <w:pPr>
        <w:ind w:left="850"/>
        <w:jc w:val="both"/>
        <w:rPr>
          <w:iCs/>
          <w:lang w:val="en-US"/>
        </w:rPr>
      </w:pPr>
    </w:p>
    <w:p w:rsidR="004B466E" w:rsidRPr="004B466E" w:rsidRDefault="004B466E" w:rsidP="004B466E">
      <w:pPr>
        <w:ind w:left="850"/>
        <w:jc w:val="both"/>
        <w:rPr>
          <w:b/>
          <w:sz w:val="28"/>
          <w:szCs w:val="28"/>
          <w:lang w:val="en-US"/>
        </w:rPr>
      </w:pPr>
      <w:r w:rsidRPr="004B466E">
        <w:rPr>
          <w:b/>
          <w:sz w:val="28"/>
          <w:szCs w:val="28"/>
          <w:lang w:val="en-US"/>
        </w:rPr>
        <w:t>Biggest Attractions</w:t>
      </w:r>
    </w:p>
    <w:p w:rsidR="00297763" w:rsidRPr="00A077C5" w:rsidRDefault="004B466E" w:rsidP="004B466E">
      <w:pPr>
        <w:ind w:left="850"/>
        <w:jc w:val="both"/>
        <w:rPr>
          <w:lang w:val="en-US"/>
        </w:rPr>
      </w:pPr>
      <w:r w:rsidRPr="00A077C5">
        <w:rPr>
          <w:lang w:val="en-US"/>
        </w:rPr>
        <w:t xml:space="preserve">Long queues formed at only about </w:t>
      </w:r>
      <w:r w:rsidRPr="00A077C5">
        <w:rPr>
          <w:b/>
          <w:lang w:val="en-US"/>
        </w:rPr>
        <w:t>15 buildings</w:t>
      </w:r>
      <w:r w:rsidRPr="00A077C5">
        <w:rPr>
          <w:lang w:val="en-US"/>
        </w:rPr>
        <w:t xml:space="preserve"> during the weekend, most of which were first-time participants</w:t>
      </w:r>
      <w:r w:rsidR="00EF2E03">
        <w:rPr>
          <w:lang w:val="en-US"/>
        </w:rPr>
        <w:t xml:space="preserve"> in the festival</w:t>
      </w:r>
      <w:r w:rsidRPr="00A077C5">
        <w:rPr>
          <w:lang w:val="en-US"/>
        </w:rPr>
        <w:t>. The program highlighted the 100</w:t>
      </w:r>
      <w:r w:rsidRPr="00A077C5">
        <w:rPr>
          <w:vertAlign w:val="superscript"/>
          <w:lang w:val="en-US"/>
        </w:rPr>
        <w:t>th</w:t>
      </w:r>
      <w:r w:rsidRPr="00A077C5">
        <w:rPr>
          <w:lang w:val="en-US"/>
        </w:rPr>
        <w:t xml:space="preserve"> anniversary of the birth of architect </w:t>
      </w:r>
      <w:r w:rsidRPr="00A077C5">
        <w:rPr>
          <w:b/>
          <w:lang w:val="en-US"/>
        </w:rPr>
        <w:t>Karel Prager</w:t>
      </w:r>
      <w:r w:rsidRPr="00A077C5">
        <w:rPr>
          <w:lang w:val="en-US"/>
        </w:rPr>
        <w:t xml:space="preserve">, and one of his most visited projects was the </w:t>
      </w:r>
      <w:hyperlink r:id="rId7" w:history="1">
        <w:r w:rsidRPr="00BB3D48">
          <w:rPr>
            <w:rStyle w:val="Hypertextovodkaz"/>
            <w:b/>
            <w:color w:val="1155CC"/>
            <w:lang w:val="en-US"/>
          </w:rPr>
          <w:t>New Stage of the National Theater</w:t>
        </w:r>
      </w:hyperlink>
      <w:r w:rsidRPr="00A077C5">
        <w:rPr>
          <w:lang w:val="en-US"/>
        </w:rPr>
        <w:t>, where people could see the backstage and technical area. On Sunday, on the occasion of the 200</w:t>
      </w:r>
      <w:r w:rsidRPr="00A077C5">
        <w:rPr>
          <w:vertAlign w:val="superscript"/>
          <w:lang w:val="en-US"/>
        </w:rPr>
        <w:t>th</w:t>
      </w:r>
      <w:r w:rsidRPr="00A077C5">
        <w:rPr>
          <w:lang w:val="en-US"/>
        </w:rPr>
        <w:t xml:space="preserve"> anniversary of the birth of architect </w:t>
      </w:r>
      <w:r w:rsidRPr="00A077C5">
        <w:rPr>
          <w:b/>
          <w:lang w:val="en-US"/>
        </w:rPr>
        <w:t>Antonín Viktor Barvitius</w:t>
      </w:r>
      <w:r w:rsidRPr="00A077C5">
        <w:rPr>
          <w:lang w:val="en-US"/>
        </w:rPr>
        <w:t xml:space="preserve">, two magnificent villas were opened – </w:t>
      </w:r>
      <w:hyperlink r:id="rId8" w:history="1">
        <w:r w:rsidRPr="00BB3D48">
          <w:rPr>
            <w:rStyle w:val="Hypertextovodkaz"/>
            <w:b/>
            <w:color w:val="1155CC"/>
            <w:lang w:val="en-US"/>
          </w:rPr>
          <w:t>Villa Lanna</w:t>
        </w:r>
      </w:hyperlink>
      <w:r w:rsidRPr="00A077C5">
        <w:rPr>
          <w:lang w:val="en-US"/>
        </w:rPr>
        <w:t xml:space="preserve"> in Bubeneč and </w:t>
      </w:r>
      <w:hyperlink r:id="rId9" w:history="1">
        <w:r w:rsidRPr="00BB3D48">
          <w:rPr>
            <w:rStyle w:val="Hypertextovodkaz"/>
            <w:b/>
            <w:color w:val="1155CC"/>
            <w:lang w:val="en-US"/>
          </w:rPr>
          <w:t>Gröbe Villa</w:t>
        </w:r>
      </w:hyperlink>
      <w:r w:rsidRPr="00A077C5">
        <w:rPr>
          <w:lang w:val="en-US"/>
        </w:rPr>
        <w:t xml:space="preserve"> in Havlíčkovy sady. Many people were interested in seeing the carefully restored representative interiors designed in the neo-renaissance</w:t>
      </w:r>
      <w:r w:rsidR="00EF2E03">
        <w:rPr>
          <w:lang w:val="en-US"/>
        </w:rPr>
        <w:t xml:space="preserve"> style</w:t>
      </w:r>
      <w:r w:rsidRPr="00A077C5">
        <w:rPr>
          <w:lang w:val="en-US"/>
        </w:rPr>
        <w:t xml:space="preserve">. Lines were also forming from early morning at </w:t>
      </w:r>
      <w:hyperlink r:id="rId10" w:history="1">
        <w:r w:rsidRPr="00BB3D48">
          <w:rPr>
            <w:rStyle w:val="Hypertextovodkaz"/>
            <w:b/>
            <w:color w:val="1155CC"/>
            <w:lang w:val="en-US"/>
          </w:rPr>
          <w:t>Terminal 4</w:t>
        </w:r>
      </w:hyperlink>
      <w:r w:rsidRPr="00A077C5">
        <w:rPr>
          <w:lang w:val="en-US"/>
        </w:rPr>
        <w:t xml:space="preserve">, the oldest part of </w:t>
      </w:r>
      <w:r w:rsidRPr="00A077C5">
        <w:rPr>
          <w:b/>
          <w:lang w:val="en-US"/>
        </w:rPr>
        <w:t>Václav Havel Airport</w:t>
      </w:r>
      <w:r w:rsidRPr="00A077C5">
        <w:rPr>
          <w:lang w:val="en-US"/>
        </w:rPr>
        <w:t xml:space="preserve">. Here visitors could take a look inside the governmental and presidential lounge. Traditionally, many visitors pass through the premises of historical palaces, and this year was no different. Thousands of people streamed into the </w:t>
      </w:r>
      <w:hyperlink r:id="rId11" w:history="1">
        <w:r w:rsidRPr="00BB3D48">
          <w:rPr>
            <w:rStyle w:val="Hypertextovodkaz"/>
            <w:b/>
            <w:color w:val="1155CC"/>
            <w:lang w:val="en-US"/>
          </w:rPr>
          <w:t>Nostitz</w:t>
        </w:r>
      </w:hyperlink>
      <w:r w:rsidRPr="00A077C5">
        <w:rPr>
          <w:lang w:val="en-US"/>
        </w:rPr>
        <w:t xml:space="preserve">, </w:t>
      </w:r>
      <w:hyperlink r:id="rId12" w:history="1">
        <w:r w:rsidRPr="00BB3D48">
          <w:rPr>
            <w:rStyle w:val="Hypertextovodkaz"/>
            <w:b/>
            <w:color w:val="1155CC"/>
            <w:lang w:val="en-US"/>
          </w:rPr>
          <w:t>Czernin</w:t>
        </w:r>
      </w:hyperlink>
      <w:r w:rsidRPr="00A077C5">
        <w:rPr>
          <w:lang w:val="en-US"/>
        </w:rPr>
        <w:t xml:space="preserve">, and </w:t>
      </w:r>
      <w:hyperlink r:id="rId13" w:history="1">
        <w:r w:rsidRPr="00BB3D48">
          <w:rPr>
            <w:rStyle w:val="Hypertextovodkaz"/>
            <w:b/>
            <w:color w:val="1155CC"/>
            <w:lang w:val="en-US"/>
          </w:rPr>
          <w:t>Petschek</w:t>
        </w:r>
      </w:hyperlink>
      <w:r w:rsidRPr="00BB3D48">
        <w:rPr>
          <w:color w:val="1155CC"/>
          <w:lang w:val="en-US"/>
        </w:rPr>
        <w:t xml:space="preserve"> </w:t>
      </w:r>
      <w:r w:rsidRPr="00A077C5">
        <w:rPr>
          <w:lang w:val="en-US"/>
        </w:rPr>
        <w:t xml:space="preserve">palaces, as well as the building of the </w:t>
      </w:r>
      <w:hyperlink r:id="rId14" w:history="1">
        <w:r w:rsidRPr="00BB3D48">
          <w:rPr>
            <w:rStyle w:val="Hypertextovodkaz"/>
            <w:b/>
            <w:color w:val="1155CC"/>
            <w:lang w:val="en-US"/>
          </w:rPr>
          <w:t>Ministry of Transport</w:t>
        </w:r>
      </w:hyperlink>
      <w:r w:rsidRPr="00A077C5">
        <w:rPr>
          <w:lang w:val="en-US"/>
        </w:rPr>
        <w:t xml:space="preserve">, which opened for the first time this year as part of the festival. The </w:t>
      </w:r>
      <w:hyperlink r:id="rId15" w:history="1">
        <w:r w:rsidRPr="008A5996">
          <w:rPr>
            <w:rStyle w:val="Hypertextovodkaz"/>
            <w:b/>
            <w:bCs/>
            <w:color w:val="1155CC"/>
            <w:lang w:val="en-US"/>
          </w:rPr>
          <w:t>historical boathouse of the</w:t>
        </w:r>
        <w:r w:rsidRPr="008A5996">
          <w:rPr>
            <w:rStyle w:val="Hypertextovodkaz"/>
            <w:color w:val="1155CC"/>
            <w:lang w:val="en-US"/>
          </w:rPr>
          <w:t xml:space="preserve"> </w:t>
        </w:r>
        <w:r w:rsidRPr="008A5996">
          <w:rPr>
            <w:rStyle w:val="Hypertextovodkaz"/>
            <w:b/>
            <w:color w:val="1155CC"/>
            <w:lang w:val="en-US"/>
          </w:rPr>
          <w:t>Czech Yacht Club</w:t>
        </w:r>
      </w:hyperlink>
      <w:r w:rsidRPr="00A077C5">
        <w:rPr>
          <w:lang w:val="en-US"/>
        </w:rPr>
        <w:t xml:space="preserve"> in Podolí also welcomed a large number of visitors.</w:t>
      </w:r>
    </w:p>
    <w:p w:rsidR="004B466E" w:rsidRPr="00A077C5" w:rsidRDefault="004B466E" w:rsidP="004B466E">
      <w:pPr>
        <w:ind w:left="850"/>
        <w:jc w:val="both"/>
        <w:rPr>
          <w:b/>
          <w:lang w:val="en-US"/>
        </w:rPr>
      </w:pPr>
    </w:p>
    <w:p w:rsidR="004B466E" w:rsidRPr="004B466E" w:rsidRDefault="004B466E" w:rsidP="004B466E">
      <w:pPr>
        <w:ind w:left="850"/>
        <w:jc w:val="both"/>
        <w:rPr>
          <w:lang w:val="en-US"/>
        </w:rPr>
      </w:pPr>
      <w:r w:rsidRPr="004B466E">
        <w:rPr>
          <w:lang w:val="en-US"/>
        </w:rPr>
        <w:t xml:space="preserve">The organizers also included industrial and technical buildings in the main program, such as the </w:t>
      </w:r>
      <w:hyperlink r:id="rId16" w:history="1">
        <w:r w:rsidRPr="004B466E">
          <w:rPr>
            <w:rStyle w:val="Hypertextovodkaz"/>
            <w:b/>
            <w:color w:val="1155CC"/>
            <w:lang w:val="en-US"/>
          </w:rPr>
          <w:t>KOH-I-NOOR Factory</w:t>
        </w:r>
      </w:hyperlink>
      <w:r w:rsidRPr="004B466E">
        <w:rPr>
          <w:lang w:val="en-US"/>
        </w:rPr>
        <w:t xml:space="preserve"> in Vršovice</w:t>
      </w:r>
      <w:r w:rsidR="00EF2E03">
        <w:rPr>
          <w:lang w:val="en-US"/>
        </w:rPr>
        <w:t>,</w:t>
      </w:r>
      <w:r w:rsidRPr="004B466E">
        <w:rPr>
          <w:lang w:val="en-US"/>
        </w:rPr>
        <w:t xml:space="preserve"> </w:t>
      </w:r>
      <w:r w:rsidR="00EF2E03">
        <w:rPr>
          <w:lang w:val="en-US"/>
        </w:rPr>
        <w:t>which is</w:t>
      </w:r>
      <w:r w:rsidRPr="004B466E">
        <w:rPr>
          <w:lang w:val="en-US"/>
        </w:rPr>
        <w:t xml:space="preserve"> supposed to undergo a significant transformation in the coming years. During the festival, people could explore the factory hall where the famous snap fasteners were produced, and they could do so perhaps for the last time</w:t>
      </w:r>
      <w:r w:rsidR="00EF2E03">
        <w:rPr>
          <w:lang w:val="en-US"/>
        </w:rPr>
        <w:t xml:space="preserve"> ever</w:t>
      </w:r>
      <w:r w:rsidRPr="004B466E">
        <w:rPr>
          <w:lang w:val="en-US"/>
        </w:rPr>
        <w:t xml:space="preserve">. </w:t>
      </w:r>
      <w:hyperlink r:id="rId17" w:history="1">
        <w:r w:rsidRPr="004B466E">
          <w:rPr>
            <w:rStyle w:val="Hypertextovodkaz"/>
            <w:b/>
            <w:bCs/>
            <w:color w:val="1155CC"/>
            <w:lang w:val="en-US"/>
          </w:rPr>
          <w:t>Braník Brewery</w:t>
        </w:r>
      </w:hyperlink>
      <w:r w:rsidRPr="004B466E">
        <w:rPr>
          <w:lang w:val="en-US"/>
        </w:rPr>
        <w:t xml:space="preserve">, which now houses dance studios and institutions, has also </w:t>
      </w:r>
      <w:r w:rsidR="00EF2E03">
        <w:rPr>
          <w:lang w:val="en-US"/>
        </w:rPr>
        <w:t>been successfully converted</w:t>
      </w:r>
      <w:r w:rsidRPr="004B466E">
        <w:rPr>
          <w:lang w:val="en-US"/>
        </w:rPr>
        <w:t xml:space="preserve">. Many curious visitors came here during the weekend as well. </w:t>
      </w:r>
      <w:r w:rsidRPr="004B466E">
        <w:rPr>
          <w:lang w:val="en-US"/>
        </w:rPr>
        <w:lastRenderedPageBreak/>
        <w:t xml:space="preserve">Nearby, in Modřany, there is the former </w:t>
      </w:r>
      <w:hyperlink r:id="rId18" w:history="1">
        <w:r w:rsidRPr="004B466E">
          <w:rPr>
            <w:rStyle w:val="Hypertextovodkaz"/>
            <w:b/>
            <w:bCs/>
            <w:color w:val="1155CC"/>
            <w:lang w:val="en-US"/>
          </w:rPr>
          <w:t>Bratři Vinopalové Factory</w:t>
        </w:r>
      </w:hyperlink>
      <w:r w:rsidRPr="004B466E">
        <w:rPr>
          <w:lang w:val="en-US"/>
        </w:rPr>
        <w:t>, which produced aeronautical instruments</w:t>
      </w:r>
      <w:r w:rsidR="00EF2E03">
        <w:rPr>
          <w:lang w:val="en-US"/>
        </w:rPr>
        <w:t xml:space="preserve"> in the past</w:t>
      </w:r>
      <w:r w:rsidRPr="004B466E">
        <w:rPr>
          <w:lang w:val="en-US"/>
        </w:rPr>
        <w:t>. One of the first high-rise factories in the country, the building is currently under reconstruction, and visitors could see luxurious apartments and enjoy a view of the city from the 13</w:t>
      </w:r>
      <w:r w:rsidRPr="004B466E">
        <w:rPr>
          <w:vertAlign w:val="superscript"/>
          <w:lang w:val="en-US"/>
        </w:rPr>
        <w:t>th</w:t>
      </w:r>
      <w:r w:rsidRPr="004B466E">
        <w:rPr>
          <w:lang w:val="en-US"/>
        </w:rPr>
        <w:t xml:space="preserve"> floor. An unusual view was also offered by the former administration building of the company </w:t>
      </w:r>
      <w:hyperlink r:id="rId19" w:history="1">
        <w:r w:rsidRPr="004B466E">
          <w:rPr>
            <w:rStyle w:val="Hypertextovodkaz"/>
            <w:b/>
            <w:bCs/>
            <w:color w:val="1155CC"/>
            <w:lang w:val="en-US"/>
          </w:rPr>
          <w:t>Motokov</w:t>
        </w:r>
      </w:hyperlink>
      <w:r w:rsidRPr="004B466E">
        <w:rPr>
          <w:color w:val="1155CC"/>
          <w:lang w:val="en-US"/>
        </w:rPr>
        <w:t xml:space="preserve"> </w:t>
      </w:r>
      <w:r w:rsidRPr="004B466E">
        <w:rPr>
          <w:lang w:val="en-US"/>
        </w:rPr>
        <w:t xml:space="preserve">in Pankrác. Visitors could also enjoy views of Prague from an unusual angle from the terraces of </w:t>
      </w:r>
      <w:hyperlink r:id="rId20" w:history="1">
        <w:r w:rsidRPr="004B466E">
          <w:rPr>
            <w:rStyle w:val="Hypertextovodkaz"/>
            <w:b/>
            <w:bCs/>
            <w:color w:val="1155CC"/>
            <w:lang w:val="en-US"/>
          </w:rPr>
          <w:t>Bořislavka Center</w:t>
        </w:r>
      </w:hyperlink>
      <w:r w:rsidRPr="004B466E">
        <w:rPr>
          <w:lang w:val="en-US"/>
        </w:rPr>
        <w:t xml:space="preserve"> and many </w:t>
      </w:r>
      <w:r w:rsidR="00EF2E03">
        <w:rPr>
          <w:lang w:val="en-US"/>
        </w:rPr>
        <w:t>more</w:t>
      </w:r>
      <w:r w:rsidRPr="004B466E">
        <w:rPr>
          <w:lang w:val="en-US"/>
        </w:rPr>
        <w:t xml:space="preserve"> buildings.</w:t>
      </w:r>
    </w:p>
    <w:p w:rsidR="00297763" w:rsidRPr="00A077C5" w:rsidRDefault="00297763">
      <w:pPr>
        <w:ind w:left="850"/>
        <w:jc w:val="both"/>
        <w:rPr>
          <w:lang w:val="en-US"/>
        </w:rPr>
      </w:pPr>
    </w:p>
    <w:p w:rsidR="004B466E" w:rsidRPr="004B466E" w:rsidRDefault="004B466E" w:rsidP="004B466E">
      <w:pPr>
        <w:ind w:left="850"/>
        <w:jc w:val="both"/>
        <w:rPr>
          <w:lang w:val="en-US"/>
        </w:rPr>
      </w:pPr>
      <w:r w:rsidRPr="004B466E">
        <w:rPr>
          <w:lang w:val="en-US"/>
        </w:rPr>
        <w:t xml:space="preserve">Frequently visited buildings </w:t>
      </w:r>
      <w:r w:rsidR="00EF2E03">
        <w:rPr>
          <w:lang w:val="en-US"/>
        </w:rPr>
        <w:t xml:space="preserve">this year </w:t>
      </w:r>
      <w:r w:rsidRPr="004B466E">
        <w:rPr>
          <w:lang w:val="en-US"/>
        </w:rPr>
        <w:t xml:space="preserve">that have participated in the festival in the past include the </w:t>
      </w:r>
      <w:hyperlink r:id="rId21" w:history="1">
        <w:r w:rsidRPr="004B466E">
          <w:rPr>
            <w:rStyle w:val="Hypertextovodkaz"/>
            <w:b/>
            <w:bCs/>
            <w:color w:val="1155CC"/>
            <w:lang w:val="en-US"/>
          </w:rPr>
          <w:t>Desfours Palace</w:t>
        </w:r>
      </w:hyperlink>
      <w:r w:rsidRPr="004B466E">
        <w:rPr>
          <w:lang w:val="en-US"/>
        </w:rPr>
        <w:t xml:space="preserve">, </w:t>
      </w:r>
      <w:hyperlink r:id="rId22" w:history="1">
        <w:r w:rsidRPr="004B466E">
          <w:rPr>
            <w:rStyle w:val="Hypertextovodkaz"/>
            <w:b/>
            <w:bCs/>
            <w:color w:val="1155CC"/>
            <w:lang w:val="en-US"/>
          </w:rPr>
          <w:t>Vršovice Waterworks in Michle</w:t>
        </w:r>
      </w:hyperlink>
      <w:r w:rsidRPr="004B466E">
        <w:rPr>
          <w:lang w:val="en-US"/>
        </w:rPr>
        <w:t xml:space="preserve">, </w:t>
      </w:r>
      <w:hyperlink r:id="rId23" w:history="1">
        <w:r w:rsidRPr="004B466E">
          <w:rPr>
            <w:rStyle w:val="Hypertextovodkaz"/>
            <w:b/>
            <w:bCs/>
            <w:color w:val="1155CC"/>
            <w:lang w:val="en-US"/>
          </w:rPr>
          <w:t>Quadrio</w:t>
        </w:r>
      </w:hyperlink>
      <w:r w:rsidRPr="004B466E">
        <w:rPr>
          <w:lang w:val="en-US"/>
        </w:rPr>
        <w:t xml:space="preserve">, </w:t>
      </w:r>
      <w:hyperlink r:id="rId24" w:history="1">
        <w:r w:rsidRPr="004B466E">
          <w:rPr>
            <w:rStyle w:val="Hypertextovodkaz"/>
            <w:b/>
            <w:bCs/>
            <w:color w:val="1155CC"/>
            <w:lang w:val="en-US"/>
          </w:rPr>
          <w:t>EA Hotel Juliš</w:t>
        </w:r>
      </w:hyperlink>
      <w:r w:rsidRPr="004B466E">
        <w:rPr>
          <w:lang w:val="en-US"/>
        </w:rPr>
        <w:t xml:space="preserve">, the former </w:t>
      </w:r>
      <w:r w:rsidRPr="004B466E">
        <w:rPr>
          <w:b/>
          <w:bCs/>
          <w:lang w:val="en-US"/>
        </w:rPr>
        <w:t>Electrical Enterprises</w:t>
      </w:r>
      <w:r w:rsidRPr="004B466E">
        <w:rPr>
          <w:lang w:val="en-US"/>
        </w:rPr>
        <w:t xml:space="preserve"> – now </w:t>
      </w:r>
      <w:hyperlink r:id="rId25" w:history="1">
        <w:r w:rsidRPr="004B466E">
          <w:rPr>
            <w:rStyle w:val="Hypertextovodkaz"/>
            <w:b/>
            <w:bCs/>
            <w:color w:val="1155CC"/>
            <w:lang w:val="en-US"/>
          </w:rPr>
          <w:t>Bubenská 1</w:t>
        </w:r>
      </w:hyperlink>
      <w:r w:rsidRPr="004B466E">
        <w:rPr>
          <w:lang w:val="en-US"/>
        </w:rPr>
        <w:t xml:space="preserve">, </w:t>
      </w:r>
      <w:hyperlink r:id="rId26" w:history="1">
        <w:r w:rsidRPr="004B466E">
          <w:rPr>
            <w:rStyle w:val="Hypertextovodkaz"/>
            <w:b/>
            <w:bCs/>
            <w:color w:val="1155CC"/>
            <w:lang w:val="en-US"/>
          </w:rPr>
          <w:t>Kramář Villa</w:t>
        </w:r>
      </w:hyperlink>
      <w:r w:rsidRPr="004B466E">
        <w:rPr>
          <w:lang w:val="en-US"/>
        </w:rPr>
        <w:t xml:space="preserve">, or </w:t>
      </w:r>
      <w:hyperlink r:id="rId27" w:history="1">
        <w:r w:rsidRPr="004B466E">
          <w:rPr>
            <w:rStyle w:val="Hypertextovodkaz"/>
            <w:b/>
            <w:bCs/>
            <w:color w:val="1155CC"/>
            <w:lang w:val="en-US"/>
          </w:rPr>
          <w:t>Strašnice Crematorium</w:t>
        </w:r>
      </w:hyperlink>
      <w:r w:rsidRPr="004B466E">
        <w:rPr>
          <w:lang w:val="en-US"/>
        </w:rPr>
        <w:t xml:space="preserve">. A total of almost </w:t>
      </w:r>
      <w:r w:rsidRPr="004B466E">
        <w:rPr>
          <w:b/>
          <w:bCs/>
          <w:lang w:val="en-US"/>
        </w:rPr>
        <w:t>4,000 guided tours</w:t>
      </w:r>
      <w:r w:rsidRPr="004B466E">
        <w:rPr>
          <w:lang w:val="en-US"/>
        </w:rPr>
        <w:t xml:space="preserve"> took place in the open buildings.</w:t>
      </w:r>
    </w:p>
    <w:p w:rsidR="00297763" w:rsidRPr="00A077C5" w:rsidRDefault="00297763">
      <w:pPr>
        <w:ind w:left="850"/>
        <w:jc w:val="both"/>
        <w:rPr>
          <w:color w:val="FF0000"/>
          <w:lang w:val="en-US"/>
        </w:rPr>
      </w:pPr>
    </w:p>
    <w:p w:rsidR="004B466E" w:rsidRPr="004B466E" w:rsidRDefault="004B466E" w:rsidP="004B466E">
      <w:pPr>
        <w:ind w:left="850"/>
        <w:jc w:val="both"/>
        <w:rPr>
          <w:b/>
          <w:sz w:val="26"/>
          <w:szCs w:val="26"/>
          <w:lang w:val="en-US"/>
        </w:rPr>
      </w:pPr>
      <w:r w:rsidRPr="004B466E">
        <w:rPr>
          <w:b/>
          <w:sz w:val="26"/>
          <w:szCs w:val="26"/>
          <w:lang w:val="en-US"/>
        </w:rPr>
        <w:t>Accompanying Program</w:t>
      </w:r>
    </w:p>
    <w:p w:rsidR="004B466E" w:rsidRPr="004B466E" w:rsidRDefault="004B466E" w:rsidP="004B466E">
      <w:pPr>
        <w:ind w:left="850"/>
        <w:jc w:val="both"/>
        <w:rPr>
          <w:lang w:val="en-US"/>
        </w:rPr>
      </w:pPr>
      <w:r w:rsidRPr="004B466E">
        <w:rPr>
          <w:lang w:val="en-US"/>
        </w:rPr>
        <w:t xml:space="preserve">The accompanying program, which started on May 15, offered </w:t>
      </w:r>
      <w:r w:rsidRPr="004B466E">
        <w:rPr>
          <w:b/>
          <w:bCs/>
          <w:lang w:val="en-US"/>
        </w:rPr>
        <w:t>more than 140 events</w:t>
      </w:r>
      <w:r w:rsidRPr="004B466E">
        <w:rPr>
          <w:lang w:val="en-US"/>
        </w:rPr>
        <w:t xml:space="preserve"> –exhibitions, guided tours, guided walks, lectures</w:t>
      </w:r>
      <w:r w:rsidR="00EF2E03">
        <w:rPr>
          <w:lang w:val="en-US"/>
        </w:rPr>
        <w:t>, and discussions</w:t>
      </w:r>
      <w:r w:rsidRPr="004B466E">
        <w:rPr>
          <w:lang w:val="en-US"/>
        </w:rPr>
        <w:t xml:space="preserve">. </w:t>
      </w:r>
      <w:r w:rsidRPr="004B466E">
        <w:rPr>
          <w:i/>
          <w:lang w:val="en-US"/>
        </w:rPr>
        <w:t>“This year’s major theme was the architecture of the second half of the 20</w:t>
      </w:r>
      <w:r w:rsidRPr="004B466E">
        <w:rPr>
          <w:i/>
          <w:vertAlign w:val="superscript"/>
          <w:lang w:val="en-US"/>
        </w:rPr>
        <w:t>th</w:t>
      </w:r>
      <w:r w:rsidRPr="004B466E">
        <w:rPr>
          <w:i/>
          <w:lang w:val="en-US"/>
        </w:rPr>
        <w:t xml:space="preserve"> century. Thanks to the open buildings and the accompanying events, we were able to introduce people to Karel Prager, Věra Machoninová, Karel Filsak, and other artists and architects whose work is now considered by experts to be</w:t>
      </w:r>
      <w:r w:rsidR="00594756">
        <w:rPr>
          <w:i/>
          <w:lang w:val="en-US"/>
        </w:rPr>
        <w:t xml:space="preserve"> very</w:t>
      </w:r>
      <w:r w:rsidRPr="004B466E">
        <w:rPr>
          <w:i/>
          <w:lang w:val="en-US"/>
        </w:rPr>
        <w:t xml:space="preserve"> valuable in the context of Czechoslovak architecture and applied art,”</w:t>
      </w:r>
      <w:r w:rsidRPr="004B466E">
        <w:rPr>
          <w:lang w:val="en-US"/>
        </w:rPr>
        <w:t xml:space="preserve"> says Andrea Šenkyříková, creative director of the festival. People attended a lecture on brutalism and reconstruction of the former </w:t>
      </w:r>
      <w:hyperlink r:id="rId28" w:history="1">
        <w:r w:rsidRPr="004B466E">
          <w:rPr>
            <w:rStyle w:val="Hypertextovodkaz"/>
            <w:b/>
            <w:bCs/>
            <w:color w:val="1155CC"/>
            <w:lang w:val="en-US"/>
          </w:rPr>
          <w:t>Hotel Intercontinental</w:t>
        </w:r>
      </w:hyperlink>
      <w:r w:rsidRPr="004B466E">
        <w:rPr>
          <w:lang w:val="en-US"/>
        </w:rPr>
        <w:t xml:space="preserve"> with architecture historian Radomíra Sedláková and architect Marek Tichý of TaK architects, toured the former National, later </w:t>
      </w:r>
      <w:r w:rsidRPr="004B466E">
        <w:rPr>
          <w:b/>
          <w:bCs/>
          <w:lang w:val="en-US"/>
        </w:rPr>
        <w:t>Federal Assembly</w:t>
      </w:r>
      <w:r w:rsidRPr="004B466E">
        <w:rPr>
          <w:lang w:val="en-US"/>
        </w:rPr>
        <w:t xml:space="preserve"> with theorist Pavel Karous, and visited the new building of the </w:t>
      </w:r>
      <w:r w:rsidRPr="004B466E">
        <w:rPr>
          <w:b/>
          <w:bCs/>
          <w:lang w:val="en-US"/>
        </w:rPr>
        <w:t>Faculty of Humanities at Charles University</w:t>
      </w:r>
      <w:r w:rsidRPr="004B466E">
        <w:rPr>
          <w:lang w:val="en-US"/>
        </w:rPr>
        <w:t xml:space="preserve"> in Troja with Dean Marie Pětová, which was created out of a reconstruction of Karel Prager’s canteen. The creation of the exhibition of brutalist buildings in the small park in Klárov was commented</w:t>
      </w:r>
      <w:r w:rsidR="00594756">
        <w:rPr>
          <w:lang w:val="en-US"/>
        </w:rPr>
        <w:t xml:space="preserve"> on</w:t>
      </w:r>
      <w:r w:rsidRPr="004B466E">
        <w:rPr>
          <w:lang w:val="en-US"/>
        </w:rPr>
        <w:t xml:space="preserve"> by the author of the exhibition himself, sculptor Krištof Kintera. </w:t>
      </w:r>
      <w:r w:rsidRPr="004B466E">
        <w:rPr>
          <w:i/>
          <w:lang w:val="en-US"/>
        </w:rPr>
        <w:t xml:space="preserve">“Other partners also offered interesting events, and </w:t>
      </w:r>
      <w:r w:rsidR="00594756">
        <w:rPr>
          <w:i/>
          <w:lang w:val="en-US"/>
        </w:rPr>
        <w:t xml:space="preserve">the </w:t>
      </w:r>
      <w:r w:rsidRPr="004B466E">
        <w:rPr>
          <w:i/>
          <w:lang w:val="en-US"/>
        </w:rPr>
        <w:t xml:space="preserve">attendance at those events exceeded our expectations,” </w:t>
      </w:r>
      <w:r w:rsidRPr="004B466E">
        <w:rPr>
          <w:lang w:val="en-US"/>
        </w:rPr>
        <w:t xml:space="preserve">says Andrea Šenkyříková. </w:t>
      </w:r>
    </w:p>
    <w:p w:rsidR="00297763" w:rsidRPr="00A077C5" w:rsidRDefault="00297763">
      <w:pPr>
        <w:ind w:left="850"/>
        <w:jc w:val="both"/>
        <w:rPr>
          <w:lang w:val="en-US"/>
        </w:rPr>
      </w:pPr>
    </w:p>
    <w:p w:rsidR="004B466E" w:rsidRPr="004B466E" w:rsidRDefault="004B466E" w:rsidP="004B466E">
      <w:pPr>
        <w:ind w:left="850"/>
        <w:jc w:val="both"/>
        <w:rPr>
          <w:lang w:val="en-US"/>
        </w:rPr>
      </w:pPr>
      <w:r w:rsidRPr="004B466E">
        <w:rPr>
          <w:lang w:val="en-US"/>
        </w:rPr>
        <w:t xml:space="preserve">During the weekend, some architects of the buildings also joined the event and offered visitors </w:t>
      </w:r>
      <w:r w:rsidRPr="004B466E">
        <w:rPr>
          <w:b/>
          <w:bCs/>
          <w:lang w:val="en-US"/>
        </w:rPr>
        <w:t>guided tours with expert commentary</w:t>
      </w:r>
      <w:r w:rsidRPr="004B466E">
        <w:rPr>
          <w:lang w:val="en-US"/>
        </w:rPr>
        <w:t xml:space="preserve">. A number of </w:t>
      </w:r>
      <w:r w:rsidRPr="004B466E">
        <w:rPr>
          <w:b/>
          <w:bCs/>
          <w:lang w:val="en-US"/>
        </w:rPr>
        <w:t>exhibitions</w:t>
      </w:r>
      <w:r w:rsidRPr="004B466E">
        <w:rPr>
          <w:lang w:val="en-US"/>
        </w:rPr>
        <w:t xml:space="preserve"> and accompanying programs were held in the open buildings, including workshops and activities for </w:t>
      </w:r>
      <w:r w:rsidRPr="004B466E">
        <w:rPr>
          <w:b/>
          <w:bCs/>
          <w:lang w:val="en-US"/>
        </w:rPr>
        <w:t>families with children</w:t>
      </w:r>
      <w:r w:rsidRPr="004B466E">
        <w:rPr>
          <w:lang w:val="en-US"/>
        </w:rPr>
        <w:t xml:space="preserve">. One of this year’s attractions was the </w:t>
      </w:r>
      <w:r w:rsidRPr="004B466E">
        <w:rPr>
          <w:b/>
          <w:bCs/>
          <w:lang w:val="en-US"/>
        </w:rPr>
        <w:t>site-specific exhibition</w:t>
      </w:r>
      <w:r w:rsidRPr="004B466E">
        <w:rPr>
          <w:lang w:val="en-US"/>
        </w:rPr>
        <w:t xml:space="preserve"> of works from the </w:t>
      </w:r>
      <w:r w:rsidRPr="004B466E">
        <w:rPr>
          <w:b/>
          <w:bCs/>
          <w:lang w:val="en-US"/>
        </w:rPr>
        <w:t>Koojon collection</w:t>
      </w:r>
      <w:r w:rsidRPr="004B466E">
        <w:rPr>
          <w:lang w:val="en-US"/>
        </w:rPr>
        <w:t xml:space="preserve">, which was on display in the basement and shelter of Hall 36 at </w:t>
      </w:r>
      <w:hyperlink r:id="rId29" w:history="1">
        <w:r w:rsidRPr="004B466E">
          <w:rPr>
            <w:rStyle w:val="Hypertextovodkaz"/>
            <w:b/>
            <w:bCs/>
            <w:color w:val="1155CC"/>
            <w:lang w:val="en-US"/>
          </w:rPr>
          <w:t>Holešovice Marketplace</w:t>
        </w:r>
      </w:hyperlink>
      <w:r w:rsidRPr="004B466E">
        <w:rPr>
          <w:lang w:val="en-US"/>
        </w:rPr>
        <w:t xml:space="preserve">. A </w:t>
      </w:r>
      <w:r w:rsidRPr="004B466E">
        <w:rPr>
          <w:b/>
          <w:bCs/>
          <w:lang w:val="en-US"/>
        </w:rPr>
        <w:t>photo contest</w:t>
      </w:r>
      <w:r w:rsidRPr="004B466E">
        <w:rPr>
          <w:lang w:val="en-US"/>
        </w:rPr>
        <w:t xml:space="preserve"> </w:t>
      </w:r>
      <w:r w:rsidRPr="00A077C5">
        <w:rPr>
          <w:lang w:val="en-US"/>
        </w:rPr>
        <w:t xml:space="preserve">titled Otevřená Praha (‘Open Prague’) </w:t>
      </w:r>
      <w:r w:rsidRPr="004B466E">
        <w:rPr>
          <w:lang w:val="en-US"/>
        </w:rPr>
        <w:t xml:space="preserve">in collaboration with Estav.cz was also held as part of the festival. The contest ran from May 15 to May 21, and the deadline for sending in photos was on </w:t>
      </w:r>
      <w:r w:rsidRPr="004B466E">
        <w:rPr>
          <w:b/>
          <w:bCs/>
          <w:lang w:val="en-US"/>
        </w:rPr>
        <w:t>May 24 at 12 p.m.</w:t>
      </w:r>
      <w:r w:rsidRPr="004B466E">
        <w:rPr>
          <w:lang w:val="en-US"/>
        </w:rPr>
        <w:t xml:space="preserve"> Winners of the contest will be announced in the upcoming weeks.</w:t>
      </w:r>
    </w:p>
    <w:p w:rsidR="00297763" w:rsidRPr="00A077C5" w:rsidRDefault="00297763">
      <w:pPr>
        <w:ind w:left="850"/>
        <w:jc w:val="both"/>
        <w:rPr>
          <w:lang w:val="en-US"/>
        </w:rPr>
      </w:pPr>
    </w:p>
    <w:p w:rsidR="00297763" w:rsidRPr="00A077C5" w:rsidRDefault="004B466E">
      <w:pPr>
        <w:ind w:left="850"/>
        <w:jc w:val="both"/>
        <w:rPr>
          <w:b/>
          <w:sz w:val="26"/>
          <w:szCs w:val="26"/>
          <w:lang w:val="en-US"/>
        </w:rPr>
      </w:pPr>
      <w:r w:rsidRPr="00A077C5">
        <w:rPr>
          <w:b/>
          <w:sz w:val="26"/>
          <w:szCs w:val="26"/>
          <w:lang w:val="en-US"/>
        </w:rPr>
        <w:t xml:space="preserve">A </w:t>
      </w:r>
      <w:r w:rsidRPr="00A077C5">
        <w:rPr>
          <w:b/>
          <w:sz w:val="26"/>
          <w:szCs w:val="26"/>
          <w:lang w:val="en-US"/>
        </w:rPr>
        <w:t>Festival for Everyone</w:t>
      </w:r>
    </w:p>
    <w:p w:rsidR="004B466E" w:rsidRPr="004B466E" w:rsidRDefault="004B466E" w:rsidP="004B466E">
      <w:pPr>
        <w:ind w:left="850"/>
        <w:jc w:val="both"/>
        <w:rPr>
          <w:lang w:val="en-US"/>
        </w:rPr>
      </w:pPr>
      <w:r w:rsidRPr="004B466E">
        <w:rPr>
          <w:lang w:val="en-US"/>
        </w:rPr>
        <w:t xml:space="preserve">The festival program also included </w:t>
      </w:r>
      <w:r w:rsidRPr="004B466E">
        <w:rPr>
          <w:b/>
          <w:bCs/>
          <w:lang w:val="en-US"/>
        </w:rPr>
        <w:t>9 interactive tours for children</w:t>
      </w:r>
      <w:r w:rsidRPr="004B466E">
        <w:rPr>
          <w:lang w:val="en-US"/>
        </w:rPr>
        <w:t xml:space="preserve"> (including one for a school class), attended by approx. </w:t>
      </w:r>
      <w:r w:rsidRPr="004B466E">
        <w:rPr>
          <w:b/>
          <w:bCs/>
          <w:lang w:val="en-US"/>
        </w:rPr>
        <w:t>150 children</w:t>
      </w:r>
      <w:r w:rsidRPr="004B466E">
        <w:rPr>
          <w:lang w:val="en-US"/>
        </w:rPr>
        <w:t xml:space="preserve"> in total. There was also a free LEGO and DUPLO workroom at the </w:t>
      </w:r>
      <w:hyperlink r:id="rId30" w:history="1">
        <w:r w:rsidRPr="004B466E">
          <w:rPr>
            <w:rStyle w:val="Hypertextovodkaz"/>
            <w:b/>
            <w:bCs/>
            <w:color w:val="1155CC"/>
            <w:lang w:val="en-US"/>
          </w:rPr>
          <w:t>New Stage of the National Theater</w:t>
        </w:r>
      </w:hyperlink>
      <w:r w:rsidRPr="004B466E">
        <w:rPr>
          <w:lang w:val="en-US"/>
        </w:rPr>
        <w:t xml:space="preserve">. In addition, there were </w:t>
      </w:r>
      <w:r w:rsidRPr="004B466E">
        <w:rPr>
          <w:b/>
          <w:bCs/>
          <w:lang w:val="en-US"/>
        </w:rPr>
        <w:t xml:space="preserve">10 </w:t>
      </w:r>
      <w:r w:rsidRPr="004B466E">
        <w:rPr>
          <w:b/>
          <w:bCs/>
          <w:lang w:val="en-US"/>
        </w:rPr>
        <w:lastRenderedPageBreak/>
        <w:t>special tours for people with visual and hearing disabilities</w:t>
      </w:r>
      <w:r w:rsidRPr="004B466E">
        <w:rPr>
          <w:lang w:val="en-US"/>
        </w:rPr>
        <w:t xml:space="preserve">, attended by more than </w:t>
      </w:r>
      <w:r w:rsidRPr="004B466E">
        <w:rPr>
          <w:b/>
          <w:bCs/>
          <w:lang w:val="en-US"/>
        </w:rPr>
        <w:t>80 people</w:t>
      </w:r>
      <w:r w:rsidRPr="004B466E">
        <w:rPr>
          <w:lang w:val="en-US"/>
        </w:rPr>
        <w:t xml:space="preserve"> in total. For English-speaking Prague residents, guided tours of selected buildings with </w:t>
      </w:r>
      <w:r w:rsidRPr="004B466E">
        <w:rPr>
          <w:b/>
          <w:bCs/>
          <w:lang w:val="en-US"/>
        </w:rPr>
        <w:t>English commentary</w:t>
      </w:r>
      <w:r w:rsidRPr="004B466E">
        <w:rPr>
          <w:lang w:val="en-US"/>
        </w:rPr>
        <w:t xml:space="preserve"> took place </w:t>
      </w:r>
      <w:r w:rsidR="00594756">
        <w:rPr>
          <w:lang w:val="en-US"/>
        </w:rPr>
        <w:t>in</w:t>
      </w:r>
      <w:r w:rsidRPr="004B466E">
        <w:rPr>
          <w:lang w:val="en-US"/>
        </w:rPr>
        <w:t xml:space="preserve"> </w:t>
      </w:r>
      <w:r w:rsidRPr="004B466E">
        <w:rPr>
          <w:b/>
          <w:bCs/>
          <w:lang w:val="en-US"/>
        </w:rPr>
        <w:t>11 buildings</w:t>
      </w:r>
      <w:r w:rsidRPr="004B466E">
        <w:rPr>
          <w:lang w:val="en-US"/>
        </w:rPr>
        <w:t>.</w:t>
      </w:r>
    </w:p>
    <w:p w:rsidR="00297763" w:rsidRPr="00A077C5" w:rsidRDefault="00297763">
      <w:pPr>
        <w:ind w:left="850"/>
        <w:jc w:val="both"/>
        <w:rPr>
          <w:lang w:val="en-US"/>
        </w:rPr>
      </w:pPr>
    </w:p>
    <w:p w:rsidR="004B466E" w:rsidRPr="004B466E" w:rsidRDefault="004B466E" w:rsidP="004B466E">
      <w:pPr>
        <w:ind w:left="850"/>
        <w:jc w:val="both"/>
        <w:rPr>
          <w:b/>
          <w:bCs/>
          <w:sz w:val="26"/>
          <w:szCs w:val="26"/>
          <w:lang w:val="en-US"/>
        </w:rPr>
      </w:pPr>
      <w:r w:rsidRPr="004B466E">
        <w:rPr>
          <w:b/>
          <w:sz w:val="26"/>
          <w:szCs w:val="26"/>
          <w:lang w:val="en-US"/>
        </w:rPr>
        <w:t>A Look Behind the Scenes</w:t>
      </w:r>
    </w:p>
    <w:p w:rsidR="004B466E" w:rsidRPr="004B466E" w:rsidRDefault="004B466E" w:rsidP="004B466E">
      <w:pPr>
        <w:ind w:left="850"/>
        <w:jc w:val="both"/>
        <w:rPr>
          <w:lang w:val="en-US"/>
        </w:rPr>
      </w:pPr>
      <w:r w:rsidRPr="004B466E">
        <w:rPr>
          <w:lang w:val="en-US"/>
        </w:rPr>
        <w:t xml:space="preserve">The festival is organized by the nonprofit </w:t>
      </w:r>
      <w:r w:rsidRPr="004B466E">
        <w:rPr>
          <w:b/>
          <w:bCs/>
          <w:lang w:val="en-US"/>
        </w:rPr>
        <w:t>Open House Praha, z. ú.</w:t>
      </w:r>
      <w:r w:rsidRPr="004B466E">
        <w:rPr>
          <w:lang w:val="en-US"/>
        </w:rPr>
        <w:t xml:space="preserve"> An annual community project, the festival engages partners from public administration, private companies, developers, private initiatives, nonprofit organizations, architects, and the general public in a mutual </w:t>
      </w:r>
      <w:r w:rsidRPr="004B466E">
        <w:rPr>
          <w:b/>
          <w:bCs/>
          <w:lang w:val="en-US"/>
        </w:rPr>
        <w:t>dialogue about the city</w:t>
      </w:r>
      <w:r w:rsidRPr="004B466E">
        <w:rPr>
          <w:lang w:val="en-US"/>
        </w:rPr>
        <w:t>. It encourages people to perceive architecture and individual buildings in a broader context and arouses people’s interest in their surroundings.</w:t>
      </w:r>
    </w:p>
    <w:p w:rsidR="00297763" w:rsidRPr="00A077C5" w:rsidRDefault="00297763">
      <w:pPr>
        <w:ind w:left="850"/>
        <w:jc w:val="both"/>
        <w:rPr>
          <w:lang w:val="en-US"/>
        </w:rPr>
      </w:pPr>
    </w:p>
    <w:p w:rsidR="004B466E" w:rsidRPr="004B466E" w:rsidRDefault="004B466E" w:rsidP="004B466E">
      <w:pPr>
        <w:ind w:left="850"/>
        <w:jc w:val="both"/>
        <w:rPr>
          <w:lang w:val="en-US"/>
        </w:rPr>
      </w:pPr>
      <w:r w:rsidRPr="004B466E">
        <w:rPr>
          <w:lang w:val="en-US"/>
        </w:rPr>
        <w:t xml:space="preserve">This year alone, approximately </w:t>
      </w:r>
      <w:r w:rsidRPr="004B466E">
        <w:rPr>
          <w:b/>
          <w:bCs/>
          <w:lang w:val="en-US"/>
        </w:rPr>
        <w:t>500 volunteers</w:t>
      </w:r>
      <w:r w:rsidRPr="004B466E">
        <w:rPr>
          <w:lang w:val="en-US"/>
        </w:rPr>
        <w:t xml:space="preserve"> were involved in the organization and preparation of the festival. They worked as tour guides and coordinators of the traffic in the buildings. </w:t>
      </w:r>
      <w:r w:rsidRPr="004B466E">
        <w:rPr>
          <w:i/>
          <w:iCs/>
          <w:lang w:val="en-US"/>
        </w:rPr>
        <w:t>“The festival takes a year to prepare and we are working with a very limited financial budget. Admission to the buildings is free, which is a condition of the license to hold the event in Prague, which we obtained from the international network Open House Worldwide. We have to look for our own resources to fund the festival, and the future of the festival is a big topic for us, especially this year,”</w:t>
      </w:r>
      <w:r w:rsidRPr="004B466E">
        <w:rPr>
          <w:lang w:val="en-US"/>
        </w:rPr>
        <w:t xml:space="preserve"> explains festival director Klára Veselá. Open House Prague brings unforgettable experiences, brings people together, engages different groups of people, including people with disabilities, and has a significant impact on the economy of the city and the country. </w:t>
      </w:r>
      <w:r w:rsidR="00594756">
        <w:rPr>
          <w:i/>
          <w:lang w:val="en-US"/>
        </w:rPr>
        <w:t>“</w:t>
      </w:r>
      <w:r w:rsidRPr="004B466E">
        <w:rPr>
          <w:i/>
          <w:lang w:val="en-US"/>
        </w:rPr>
        <w:t>Nevertheless, the organization of the event stands and falls on the willingness of a small team of organizers to devote their free time to the event, especially in the period before the start of the festival. Our budget lacks funds not only to ensure the year-round functioning of the team but also, for example, for the technological administration and support of the event,</w:t>
      </w:r>
      <w:r w:rsidR="00594756">
        <w:rPr>
          <w:i/>
          <w:lang w:val="en-US"/>
        </w:rPr>
        <w:t>”</w:t>
      </w:r>
      <w:r w:rsidRPr="004B466E">
        <w:rPr>
          <w:lang w:val="en-US"/>
        </w:rPr>
        <w:t xml:space="preserve"> says Klára Veselá. </w:t>
      </w:r>
    </w:p>
    <w:p w:rsidR="00297763" w:rsidRPr="00A077C5" w:rsidRDefault="00297763">
      <w:pPr>
        <w:ind w:left="850"/>
        <w:jc w:val="both"/>
        <w:rPr>
          <w:lang w:val="en-US"/>
        </w:rPr>
      </w:pPr>
    </w:p>
    <w:p w:rsidR="004B466E" w:rsidRPr="004B466E" w:rsidRDefault="004B466E" w:rsidP="004B466E">
      <w:pPr>
        <w:ind w:left="850"/>
        <w:jc w:val="both"/>
        <w:rPr>
          <w:i/>
          <w:lang w:val="en-US"/>
        </w:rPr>
      </w:pPr>
      <w:r w:rsidRPr="004B466E">
        <w:rPr>
          <w:iCs/>
          <w:lang w:val="en-US"/>
        </w:rPr>
        <w:t xml:space="preserve">The next edition of the festival will take place </w:t>
      </w:r>
      <w:r w:rsidRPr="004B466E">
        <w:rPr>
          <w:b/>
          <w:bCs/>
          <w:iCs/>
          <w:lang w:val="en-US"/>
        </w:rPr>
        <w:t>May 13–19, 2024</w:t>
      </w:r>
      <w:r w:rsidRPr="004B466E">
        <w:rPr>
          <w:iCs/>
          <w:lang w:val="en-US"/>
        </w:rPr>
        <w:t>.</w:t>
      </w:r>
      <w:r w:rsidRPr="004B466E">
        <w:rPr>
          <w:i/>
          <w:lang w:val="en-US"/>
        </w:rPr>
        <w:t xml:space="preserve"> “Once we evaluate this year’s festival, we will start working on the next edition in the summer. The festival </w:t>
      </w:r>
      <w:r w:rsidR="00594756">
        <w:rPr>
          <w:i/>
          <w:lang w:val="en-US"/>
        </w:rPr>
        <w:t>is celebrating</w:t>
      </w:r>
      <w:r w:rsidRPr="004B466E">
        <w:rPr>
          <w:i/>
          <w:lang w:val="en-US"/>
        </w:rPr>
        <w:t xml:space="preserve"> 10 years of its existence</w:t>
      </w:r>
      <w:r w:rsidR="00594756">
        <w:rPr>
          <w:i/>
          <w:lang w:val="en-US"/>
        </w:rPr>
        <w:t xml:space="preserve"> next year</w:t>
      </w:r>
      <w:r w:rsidRPr="004B466E">
        <w:rPr>
          <w:i/>
          <w:lang w:val="en-US"/>
        </w:rPr>
        <w:t>, and we plan to make the next edition unconventional and festive.”</w:t>
      </w:r>
    </w:p>
    <w:p w:rsidR="00297763" w:rsidRPr="00A077C5" w:rsidRDefault="00297763">
      <w:pPr>
        <w:ind w:left="850"/>
        <w:jc w:val="both"/>
        <w:rPr>
          <w:color w:val="FF0000"/>
          <w:lang w:val="en-US"/>
        </w:rPr>
      </w:pPr>
    </w:p>
    <w:p w:rsidR="004B466E" w:rsidRPr="004B466E" w:rsidRDefault="004B466E" w:rsidP="004B466E">
      <w:pPr>
        <w:ind w:left="850"/>
        <w:jc w:val="both"/>
        <w:rPr>
          <w:b/>
          <w:sz w:val="26"/>
          <w:szCs w:val="26"/>
          <w:lang w:val="en-US"/>
        </w:rPr>
      </w:pPr>
      <w:r w:rsidRPr="004B466E">
        <w:rPr>
          <w:b/>
          <w:sz w:val="26"/>
          <w:szCs w:val="26"/>
          <w:lang w:val="en-US"/>
        </w:rPr>
        <w:t>Festival in Numbers</w:t>
      </w:r>
    </w:p>
    <w:p w:rsidR="004B466E" w:rsidRPr="004B466E" w:rsidRDefault="004B466E" w:rsidP="004B466E">
      <w:pPr>
        <w:ind w:left="850"/>
        <w:jc w:val="both"/>
        <w:rPr>
          <w:lang w:val="en-US"/>
        </w:rPr>
      </w:pPr>
      <w:r w:rsidRPr="004B466E">
        <w:rPr>
          <w:lang w:val="en-US"/>
        </w:rPr>
        <w:t>107 open buildings | 27 new buildings | 140 events in the accompanying program | 4,000 guided tours of the buildings on the weekend | 500 volunteers | 9 tours for children | 4 tours for the deaf | 6 tours for the blind</w:t>
      </w:r>
    </w:p>
    <w:p w:rsidR="00297763" w:rsidRPr="00A077C5" w:rsidRDefault="00297763">
      <w:pPr>
        <w:jc w:val="both"/>
        <w:rPr>
          <w:b/>
          <w:sz w:val="26"/>
          <w:szCs w:val="26"/>
          <w:lang w:val="en-US"/>
        </w:rPr>
      </w:pPr>
    </w:p>
    <w:p w:rsidR="00EB44CD" w:rsidRPr="00A077C5" w:rsidRDefault="00A077C5">
      <w:pPr>
        <w:ind w:left="850"/>
        <w:jc w:val="both"/>
        <w:rPr>
          <w:lang w:val="en-US"/>
        </w:rPr>
      </w:pPr>
      <w:r w:rsidRPr="00A077C5">
        <w:rPr>
          <w:b/>
          <w:sz w:val="26"/>
          <w:szCs w:val="26"/>
          <w:lang w:val="en-US"/>
        </w:rPr>
        <w:t>About the International Network</w:t>
      </w:r>
    </w:p>
    <w:p w:rsidR="00A077C5" w:rsidRPr="00A077C5" w:rsidRDefault="00A077C5" w:rsidP="00A077C5">
      <w:pPr>
        <w:ind w:left="850"/>
        <w:jc w:val="both"/>
        <w:rPr>
          <w:color w:val="FF0000"/>
          <w:lang w:val="en-US"/>
        </w:rPr>
      </w:pPr>
      <w:r w:rsidRPr="00A077C5">
        <w:rPr>
          <w:lang w:val="en-US"/>
        </w:rPr>
        <w:t xml:space="preserve">Open House Prague is part of </w:t>
      </w:r>
      <w:hyperlink r:id="rId31" w:history="1">
        <w:r w:rsidRPr="00A077C5">
          <w:rPr>
            <w:rStyle w:val="Hypertextovodkaz"/>
            <w:b/>
            <w:color w:val="1155CC"/>
            <w:lang w:val="en-US"/>
          </w:rPr>
          <w:t>Open House Worldwide</w:t>
        </w:r>
      </w:hyperlink>
      <w:r w:rsidRPr="00A077C5">
        <w:rPr>
          <w:lang w:val="en-US"/>
        </w:rPr>
        <w:t xml:space="preserve">, an </w:t>
      </w:r>
      <w:r w:rsidRPr="00A077C5">
        <w:rPr>
          <w:b/>
          <w:lang w:val="en-US"/>
        </w:rPr>
        <w:t xml:space="preserve">international network of festivals </w:t>
      </w:r>
      <w:r w:rsidRPr="00A077C5">
        <w:rPr>
          <w:lang w:val="en-US"/>
        </w:rPr>
        <w:t xml:space="preserve">which take place in </w:t>
      </w:r>
      <w:r w:rsidRPr="00A077C5">
        <w:rPr>
          <w:b/>
          <w:lang w:val="en-US"/>
        </w:rPr>
        <w:t>more than 50 cities</w:t>
      </w:r>
      <w:r w:rsidRPr="00A077C5">
        <w:rPr>
          <w:lang w:val="en-US"/>
        </w:rPr>
        <w:t xml:space="preserve"> around the world. Thanks to the involvement of </w:t>
      </w:r>
      <w:r w:rsidRPr="00A077C5">
        <w:rPr>
          <w:b/>
          <w:lang w:val="en-US"/>
        </w:rPr>
        <w:t>hundreds of volunteers</w:t>
      </w:r>
      <w:r w:rsidRPr="00A077C5">
        <w:rPr>
          <w:lang w:val="en-US"/>
        </w:rPr>
        <w:t xml:space="preserve">, Open House Prague is not only an </w:t>
      </w:r>
      <w:r w:rsidRPr="00A077C5">
        <w:rPr>
          <w:b/>
          <w:lang w:val="en-US"/>
        </w:rPr>
        <w:t xml:space="preserve">important cultural event </w:t>
      </w:r>
      <w:r w:rsidRPr="00A077C5">
        <w:rPr>
          <w:lang w:val="en-US"/>
        </w:rPr>
        <w:t xml:space="preserve">but also a unique festival with a </w:t>
      </w:r>
      <w:r w:rsidRPr="00A077C5">
        <w:rPr>
          <w:b/>
          <w:lang w:val="en-US"/>
        </w:rPr>
        <w:t>social impact</w:t>
      </w:r>
      <w:r w:rsidRPr="00A077C5">
        <w:rPr>
          <w:lang w:val="en-US"/>
        </w:rPr>
        <w:t>.</w:t>
      </w:r>
    </w:p>
    <w:p w:rsidR="00297763" w:rsidRPr="00A077C5" w:rsidRDefault="00297763">
      <w:pPr>
        <w:ind w:left="850"/>
        <w:jc w:val="both"/>
        <w:rPr>
          <w:lang w:val="en-US"/>
        </w:rPr>
      </w:pPr>
    </w:p>
    <w:p w:rsidR="00297763" w:rsidRPr="00A077C5" w:rsidRDefault="008F5E41">
      <w:pPr>
        <w:ind w:left="850"/>
        <w:jc w:val="both"/>
        <w:rPr>
          <w:lang w:val="en-US"/>
        </w:rPr>
      </w:pPr>
      <w:r w:rsidRPr="00A077C5">
        <w:rPr>
          <w:lang w:val="en-US"/>
        </w:rPr>
        <w:pict w14:anchorId="00AEE1B4">
          <v:rect id="_x0000_i1025" style="width:0;height:1.5pt" o:hralign="center" o:hrstd="t" o:hr="t" fillcolor="#a0a0a0" stroked="f"/>
        </w:pict>
      </w:r>
    </w:p>
    <w:p w:rsidR="00297763" w:rsidRDefault="00297763">
      <w:pPr>
        <w:jc w:val="both"/>
        <w:rPr>
          <w:b/>
          <w:lang w:val="en-US"/>
        </w:rPr>
      </w:pPr>
    </w:p>
    <w:p w:rsidR="00594756" w:rsidRPr="00A077C5" w:rsidRDefault="00594756">
      <w:pPr>
        <w:jc w:val="both"/>
        <w:rPr>
          <w:b/>
          <w:lang w:val="en-US"/>
        </w:rPr>
      </w:pPr>
    </w:p>
    <w:p w:rsidR="00A077C5" w:rsidRPr="00A077C5" w:rsidRDefault="00A077C5" w:rsidP="00A077C5">
      <w:pPr>
        <w:ind w:left="850"/>
        <w:jc w:val="both"/>
        <w:rPr>
          <w:b/>
          <w:lang w:val="en-US"/>
        </w:rPr>
      </w:pPr>
      <w:r w:rsidRPr="00A077C5">
        <w:rPr>
          <w:b/>
          <w:lang w:val="en-US"/>
        </w:rPr>
        <w:lastRenderedPageBreak/>
        <w:t>Open House Prague on Social Media</w:t>
      </w:r>
    </w:p>
    <w:p w:rsidR="00297763" w:rsidRPr="00A077C5" w:rsidRDefault="000547BA">
      <w:pPr>
        <w:ind w:left="850"/>
        <w:jc w:val="both"/>
        <w:rPr>
          <w:lang w:val="en-US"/>
        </w:rPr>
      </w:pPr>
      <w:r w:rsidRPr="00A077C5">
        <w:rPr>
          <w:lang w:val="en-US"/>
        </w:rPr>
        <w:t>#openhousepraha, #</w:t>
      </w:r>
      <w:r w:rsidR="00A077C5" w:rsidRPr="00A077C5">
        <w:rPr>
          <w:lang w:val="en-US"/>
        </w:rPr>
        <w:t>ohp2023</w:t>
      </w:r>
    </w:p>
    <w:p w:rsidR="00297763" w:rsidRPr="00A077C5" w:rsidRDefault="008F5E41">
      <w:pPr>
        <w:spacing w:after="240"/>
        <w:ind w:left="-1275" w:firstLine="2125"/>
        <w:jc w:val="both"/>
        <w:rPr>
          <w:lang w:val="en-US"/>
        </w:rPr>
      </w:pPr>
      <w:hyperlink r:id="rId32">
        <w:r w:rsidR="000547BA" w:rsidRPr="00A077C5">
          <w:rPr>
            <w:u w:val="single"/>
            <w:lang w:val="en-US"/>
          </w:rPr>
          <w:t>Facebook</w:t>
        </w:r>
      </w:hyperlink>
      <w:r w:rsidR="000547BA" w:rsidRPr="00A077C5">
        <w:rPr>
          <w:lang w:val="en-US"/>
        </w:rPr>
        <w:t xml:space="preserve"> | </w:t>
      </w:r>
      <w:hyperlink r:id="rId33">
        <w:r w:rsidR="000547BA" w:rsidRPr="00A077C5">
          <w:rPr>
            <w:u w:val="single"/>
            <w:lang w:val="en-US"/>
          </w:rPr>
          <w:t>Instagram</w:t>
        </w:r>
      </w:hyperlink>
      <w:r w:rsidR="000547BA" w:rsidRPr="00A077C5">
        <w:rPr>
          <w:lang w:val="en-US"/>
        </w:rPr>
        <w:t xml:space="preserve"> | </w:t>
      </w:r>
      <w:hyperlink r:id="rId34">
        <w:r w:rsidR="000547BA" w:rsidRPr="00A077C5">
          <w:rPr>
            <w:u w:val="single"/>
            <w:lang w:val="en-US"/>
          </w:rPr>
          <w:t>Linked In</w:t>
        </w:r>
      </w:hyperlink>
      <w:r w:rsidR="000547BA" w:rsidRPr="00A077C5">
        <w:rPr>
          <w:lang w:val="en-US"/>
        </w:rPr>
        <w:t xml:space="preserve"> | </w:t>
      </w:r>
      <w:hyperlink r:id="rId35">
        <w:r w:rsidR="000547BA" w:rsidRPr="00A077C5">
          <w:rPr>
            <w:u w:val="single"/>
            <w:lang w:val="en-US"/>
          </w:rPr>
          <w:t>Youtube</w:t>
        </w:r>
      </w:hyperlink>
    </w:p>
    <w:p w:rsidR="00297763" w:rsidRPr="00A077C5" w:rsidRDefault="008F5E41">
      <w:pPr>
        <w:spacing w:after="240"/>
        <w:ind w:left="-1275" w:firstLine="2125"/>
        <w:jc w:val="both"/>
        <w:rPr>
          <w:lang w:val="en-US"/>
        </w:rPr>
      </w:pPr>
      <w:r w:rsidRPr="00A077C5">
        <w:rPr>
          <w:lang w:val="en-US"/>
        </w:rPr>
        <w:pict w14:anchorId="694D2BFE">
          <v:rect id="_x0000_i1033" style="width:0;height:1.5pt" o:hralign="center" o:hrstd="t" o:hr="t" fillcolor="#a0a0a0" stroked="f"/>
        </w:pict>
      </w:r>
    </w:p>
    <w:p w:rsidR="00A077C5" w:rsidRPr="00A077C5" w:rsidRDefault="00A077C5" w:rsidP="00A077C5">
      <w:pPr>
        <w:ind w:left="850"/>
        <w:jc w:val="both"/>
        <w:rPr>
          <w:b/>
          <w:lang w:val="en-US"/>
        </w:rPr>
      </w:pPr>
      <w:r w:rsidRPr="00A077C5">
        <w:rPr>
          <w:b/>
          <w:lang w:val="en-US"/>
        </w:rPr>
        <w:t>Contact for Media</w:t>
      </w:r>
    </w:p>
    <w:p w:rsidR="00297763" w:rsidRPr="00A077C5" w:rsidRDefault="000547BA">
      <w:pPr>
        <w:ind w:left="850"/>
        <w:jc w:val="both"/>
        <w:rPr>
          <w:lang w:val="en-US"/>
        </w:rPr>
      </w:pPr>
      <w:r w:rsidRPr="00A077C5">
        <w:rPr>
          <w:lang w:val="en-US"/>
        </w:rPr>
        <w:t xml:space="preserve">Michaela Pánková, michaela.pankova@openhousepraha.cz, </w:t>
      </w:r>
      <w:r w:rsidR="00A077C5" w:rsidRPr="00A077C5">
        <w:rPr>
          <w:lang w:val="en-US"/>
        </w:rPr>
        <w:t xml:space="preserve">+420 </w:t>
      </w:r>
      <w:r w:rsidRPr="00A077C5">
        <w:rPr>
          <w:lang w:val="en-US"/>
        </w:rPr>
        <w:t>724 213 136</w:t>
      </w:r>
    </w:p>
    <w:p w:rsidR="00297763" w:rsidRPr="00A077C5" w:rsidRDefault="00297763">
      <w:pPr>
        <w:jc w:val="both"/>
        <w:rPr>
          <w:lang w:val="en-US"/>
        </w:rPr>
      </w:pPr>
    </w:p>
    <w:p w:rsidR="00297763" w:rsidRPr="00A077C5" w:rsidRDefault="008F5E41">
      <w:pPr>
        <w:ind w:left="850"/>
        <w:jc w:val="both"/>
        <w:rPr>
          <w:lang w:val="en-US"/>
        </w:rPr>
      </w:pPr>
      <w:r w:rsidRPr="00A077C5">
        <w:rPr>
          <w:lang w:val="en-US"/>
        </w:rPr>
        <w:pict w14:anchorId="12732FB9">
          <v:rect id="_x0000_i1027" style="width:0;height:1.5pt" o:hralign="center" o:hrstd="t" o:hr="t" fillcolor="#a0a0a0" stroked="f"/>
        </w:pict>
      </w:r>
    </w:p>
    <w:p w:rsidR="00297763" w:rsidRPr="00A077C5" w:rsidRDefault="00297763">
      <w:pPr>
        <w:ind w:left="850"/>
        <w:jc w:val="both"/>
        <w:rPr>
          <w:lang w:val="en-US"/>
        </w:rPr>
      </w:pPr>
    </w:p>
    <w:p w:rsidR="00297763" w:rsidRPr="00A077C5" w:rsidRDefault="00A077C5">
      <w:pPr>
        <w:ind w:left="850"/>
        <w:jc w:val="both"/>
        <w:rPr>
          <w:b/>
          <w:lang w:val="en-US"/>
        </w:rPr>
      </w:pPr>
      <w:r w:rsidRPr="00A077C5">
        <w:rPr>
          <w:b/>
          <w:lang w:val="en-US"/>
        </w:rPr>
        <w:t>About Open House Prague</w:t>
      </w:r>
    </w:p>
    <w:p w:rsidR="00A077C5" w:rsidRPr="00A077C5" w:rsidRDefault="00A077C5" w:rsidP="00A077C5">
      <w:pPr>
        <w:ind w:left="850"/>
        <w:jc w:val="both"/>
        <w:rPr>
          <w:lang w:val="en-US"/>
        </w:rPr>
      </w:pPr>
      <w:r w:rsidRPr="00A077C5">
        <w:rPr>
          <w:i/>
          <w:lang w:val="en-US"/>
        </w:rPr>
        <w:t>Open House Praha, z. ú.</w:t>
      </w:r>
      <w:r w:rsidRPr="00A077C5">
        <w:rPr>
          <w:lang w:val="en-US"/>
        </w:rPr>
        <w:t xml:space="preserve"> is a nonprofit, non-state organization which holds a festival of the same name on one weekend (usually) in May with a week-long accompanying program. The concept of the festival was born in </w:t>
      </w:r>
      <w:r w:rsidRPr="00A077C5">
        <w:rPr>
          <w:b/>
          <w:lang w:val="en-US"/>
        </w:rPr>
        <w:t>London</w:t>
      </w:r>
      <w:r w:rsidRPr="00A077C5">
        <w:rPr>
          <w:lang w:val="en-US"/>
        </w:rPr>
        <w:t xml:space="preserve"> in 1992 under the leadership of </w:t>
      </w:r>
      <w:r w:rsidRPr="00A077C5">
        <w:rPr>
          <w:b/>
          <w:lang w:val="en-US"/>
        </w:rPr>
        <w:t>Victoria Thornton</w:t>
      </w:r>
      <w:r w:rsidRPr="00A077C5">
        <w:rPr>
          <w:lang w:val="en-US"/>
        </w:rPr>
        <w:t xml:space="preserve">, who holds the </w:t>
      </w:r>
      <w:r w:rsidRPr="00A077C5">
        <w:rPr>
          <w:b/>
          <w:lang w:val="en-US"/>
        </w:rPr>
        <w:t>Order of the British Empire</w:t>
      </w:r>
      <w:r w:rsidRPr="00A077C5">
        <w:rPr>
          <w:lang w:val="en-US"/>
        </w:rPr>
        <w:t xml:space="preserve">. After the organization acquired a license to hold Open House Prague, the festival took place in the Czech Republic for the first time in 2015 and has since become one of the most important cultural events in Prague. The patroness of the festival is </w:t>
      </w:r>
      <w:r w:rsidRPr="00A077C5">
        <w:rPr>
          <w:b/>
          <w:lang w:val="en-US"/>
        </w:rPr>
        <w:t>Eva Jiřičná</w:t>
      </w:r>
      <w:r w:rsidRPr="00A077C5">
        <w:rPr>
          <w:lang w:val="en-US"/>
        </w:rPr>
        <w:t xml:space="preserve">, a Czech architect who lives in London. She was at the start of Open House London and was a part of it for 20 years as a member of the administrative board as well as a volunteer, and she represents an imaginary bridge between Prague and the founding city. Open House Prague is a proud member of </w:t>
      </w:r>
      <w:hyperlink r:id="rId36" w:history="1">
        <w:r w:rsidRPr="00A077C5">
          <w:rPr>
            <w:rStyle w:val="Hypertextovodkaz"/>
            <w:color w:val="1155CC"/>
            <w:lang w:val="en-US"/>
          </w:rPr>
          <w:t>Open House Worldwide</w:t>
        </w:r>
      </w:hyperlink>
      <w:r w:rsidRPr="00A077C5">
        <w:rPr>
          <w:lang w:val="en-US"/>
        </w:rPr>
        <w:t xml:space="preserve">, an international network of more than </w:t>
      </w:r>
      <w:r w:rsidRPr="00A077C5">
        <w:rPr>
          <w:b/>
          <w:lang w:val="en-US"/>
        </w:rPr>
        <w:t>50 cities</w:t>
      </w:r>
      <w:r w:rsidRPr="00A077C5">
        <w:rPr>
          <w:lang w:val="en-US"/>
        </w:rPr>
        <w:t xml:space="preserve"> on 6 continents where the Open House festivals take place. Aside from the festival, the organization also focuses on various </w:t>
      </w:r>
      <w:r w:rsidRPr="00A077C5">
        <w:rPr>
          <w:b/>
          <w:lang w:val="en-US"/>
        </w:rPr>
        <w:t>activities throughout the year</w:t>
      </w:r>
      <w:r w:rsidRPr="00A077C5">
        <w:rPr>
          <w:lang w:val="en-US"/>
        </w:rPr>
        <w:t xml:space="preserve"> (for volunteers, partners, the Architecture Lovers Club, the public), including educational programs for children, young adults, and people with disabilities.</w:t>
      </w:r>
    </w:p>
    <w:p w:rsidR="00297763" w:rsidRPr="00A077C5" w:rsidRDefault="00297763">
      <w:pPr>
        <w:jc w:val="both"/>
        <w:rPr>
          <w:lang w:val="en-US"/>
        </w:rPr>
      </w:pPr>
    </w:p>
    <w:p w:rsidR="00297763" w:rsidRPr="00A077C5" w:rsidRDefault="008F5E41">
      <w:pPr>
        <w:ind w:left="850"/>
        <w:jc w:val="both"/>
        <w:rPr>
          <w:lang w:val="en-US"/>
        </w:rPr>
      </w:pPr>
      <w:r w:rsidRPr="00A077C5">
        <w:rPr>
          <w:lang w:val="en-US"/>
        </w:rPr>
        <w:pict w14:anchorId="2EC1A817">
          <v:rect id="_x0000_i1028" style="width:0;height:1.5pt" o:hralign="center" o:hrstd="t" o:hr="t" fillcolor="#a0a0a0" stroked="f"/>
        </w:pict>
      </w:r>
    </w:p>
    <w:p w:rsidR="00297763" w:rsidRPr="00A077C5" w:rsidRDefault="00297763">
      <w:pPr>
        <w:ind w:left="850"/>
        <w:jc w:val="both"/>
        <w:rPr>
          <w:lang w:val="en-US"/>
        </w:rPr>
      </w:pPr>
    </w:p>
    <w:p w:rsidR="00A077C5" w:rsidRPr="00A077C5" w:rsidRDefault="00A077C5" w:rsidP="00A077C5">
      <w:pPr>
        <w:ind w:left="850"/>
        <w:jc w:val="both"/>
        <w:rPr>
          <w:highlight w:val="white"/>
          <w:lang w:val="en-US"/>
        </w:rPr>
      </w:pPr>
      <w:r w:rsidRPr="00A077C5">
        <w:rPr>
          <w:highlight w:val="white"/>
          <w:lang w:val="en-US"/>
        </w:rPr>
        <w:t>The festival is held under the auspices of the following people: Martin Baxa – culture minister; Bohuslav Svoboda – mayor of Prague; Petr Hlaváček – deputy mayor of Prague and councilor for local and strategic development; Adam Zábranský – councilor for property, transparency, and legislation; Jiří Pospíšil – deputy mayor and councilor for culture, tourism, protected buildings care, exhibitions, and animal care; Michal Hroza – councilor for infrastructure; Naděžda Goryczková – CEO of the National Heritage Institute; Terezie Radoměřská – mayor of Prague 1; Alexandra Udženija – mayor of Prague 2; Michal Vronský – mayor of Prague 3; Ondřej Kubín – mayor of Prague 4; Jaroslav Pašmik – mayor of Prague 5; Jakub Stárek – mayor of Prague 6; Jan Čižinský – mayor of Prague 7; Ondřej Gros – mayor of Prague 8; Tomáš Portlík – mayor of Prague 9; Martin Valovič – mayor of Prague 10; Vojtěch Kos – mayor of Prague 12; and Martin Tumpach – mayor of Prague-Ďáblice</w:t>
      </w:r>
    </w:p>
    <w:p w:rsidR="00A077C5" w:rsidRPr="00A077C5" w:rsidRDefault="00A077C5" w:rsidP="00A077C5">
      <w:pPr>
        <w:ind w:left="850"/>
        <w:jc w:val="both"/>
        <w:rPr>
          <w:highlight w:val="white"/>
          <w:lang w:val="en-US"/>
        </w:rPr>
      </w:pPr>
    </w:p>
    <w:p w:rsidR="00A077C5" w:rsidRPr="00A077C5" w:rsidRDefault="00A077C5" w:rsidP="00A077C5">
      <w:pPr>
        <w:ind w:left="850"/>
        <w:jc w:val="both"/>
        <w:rPr>
          <w:highlight w:val="white"/>
          <w:lang w:val="en-US"/>
        </w:rPr>
      </w:pPr>
      <w:r w:rsidRPr="00A077C5">
        <w:rPr>
          <w:highlight w:val="white"/>
          <w:lang w:val="en-US"/>
        </w:rPr>
        <w:t>Financial Support:</w:t>
      </w:r>
    </w:p>
    <w:p w:rsidR="00A077C5" w:rsidRPr="00A077C5" w:rsidRDefault="00A077C5" w:rsidP="00A077C5">
      <w:pPr>
        <w:ind w:left="850"/>
        <w:jc w:val="both"/>
        <w:rPr>
          <w:highlight w:val="white"/>
          <w:lang w:val="en-US"/>
        </w:rPr>
      </w:pPr>
      <w:hyperlink r:id="rId37" w:history="1">
        <w:r w:rsidRPr="00A077C5">
          <w:rPr>
            <w:rStyle w:val="Hypertextovodkaz"/>
            <w:color w:val="auto"/>
            <w:highlight w:val="white"/>
            <w:lang w:val="en-US"/>
          </w:rPr>
          <w:t>Hlavní město Praha</w:t>
        </w:r>
      </w:hyperlink>
      <w:r w:rsidRPr="00A077C5">
        <w:rPr>
          <w:highlight w:val="white"/>
          <w:lang w:val="en-US"/>
        </w:rPr>
        <w:t xml:space="preserve">, </w:t>
      </w:r>
      <w:hyperlink r:id="rId38" w:history="1">
        <w:r w:rsidRPr="00A077C5">
          <w:rPr>
            <w:rStyle w:val="Hypertextovodkaz"/>
            <w:color w:val="auto"/>
            <w:highlight w:val="white"/>
            <w:lang w:val="en-US"/>
          </w:rPr>
          <w:t>Státní fond kultury</w:t>
        </w:r>
      </w:hyperlink>
      <w:r w:rsidRPr="00A077C5">
        <w:rPr>
          <w:highlight w:val="white"/>
          <w:lang w:val="en-US"/>
        </w:rPr>
        <w:t xml:space="preserve">, </w:t>
      </w:r>
      <w:hyperlink r:id="rId39" w:history="1">
        <w:r w:rsidRPr="00A077C5">
          <w:rPr>
            <w:rStyle w:val="Hypertextovodkaz"/>
            <w:color w:val="auto"/>
            <w:highlight w:val="white"/>
            <w:lang w:val="en-US"/>
          </w:rPr>
          <w:t>Městská část Praha 3</w:t>
        </w:r>
      </w:hyperlink>
      <w:r w:rsidRPr="00A077C5">
        <w:rPr>
          <w:highlight w:val="white"/>
          <w:lang w:val="en-US"/>
        </w:rPr>
        <w:t xml:space="preserve">, </w:t>
      </w:r>
      <w:hyperlink r:id="rId40" w:history="1">
        <w:r w:rsidRPr="00A077C5">
          <w:rPr>
            <w:rStyle w:val="Hypertextovodkaz"/>
            <w:color w:val="auto"/>
            <w:highlight w:val="white"/>
            <w:lang w:val="en-US"/>
          </w:rPr>
          <w:t>Městská část Praha 6</w:t>
        </w:r>
      </w:hyperlink>
      <w:r w:rsidRPr="00A077C5">
        <w:rPr>
          <w:highlight w:val="white"/>
          <w:lang w:val="en-US"/>
        </w:rPr>
        <w:t xml:space="preserve">, </w:t>
      </w:r>
      <w:hyperlink r:id="rId41" w:history="1">
        <w:r w:rsidRPr="00A077C5">
          <w:rPr>
            <w:rStyle w:val="Hypertextovodkaz"/>
            <w:color w:val="auto"/>
            <w:highlight w:val="white"/>
            <w:lang w:val="en-US"/>
          </w:rPr>
          <w:t>Městská část Praha 7</w:t>
        </w:r>
      </w:hyperlink>
      <w:r w:rsidRPr="00A077C5">
        <w:rPr>
          <w:highlight w:val="white"/>
          <w:lang w:val="en-US"/>
        </w:rPr>
        <w:t xml:space="preserve">, </w:t>
      </w:r>
      <w:hyperlink r:id="rId42" w:history="1">
        <w:r w:rsidRPr="00A077C5">
          <w:rPr>
            <w:rStyle w:val="Hypertextovodkaz"/>
            <w:color w:val="auto"/>
            <w:highlight w:val="white"/>
            <w:lang w:val="en-US"/>
          </w:rPr>
          <w:t>ČSO</w:t>
        </w:r>
      </w:hyperlink>
      <w:hyperlink r:id="rId43" w:history="1">
        <w:r w:rsidRPr="00A077C5">
          <w:rPr>
            <w:rStyle w:val="Hypertextovodkaz"/>
            <w:color w:val="auto"/>
            <w:highlight w:val="white"/>
            <w:lang w:val="en-US"/>
          </w:rPr>
          <w:t>B</w:t>
        </w:r>
      </w:hyperlink>
      <w:r w:rsidRPr="00A077C5">
        <w:rPr>
          <w:highlight w:val="white"/>
          <w:lang w:val="en-US"/>
        </w:rPr>
        <w:t xml:space="preserve">, </w:t>
      </w:r>
      <w:hyperlink r:id="rId44" w:history="1">
        <w:r w:rsidRPr="00A077C5">
          <w:rPr>
            <w:rStyle w:val="Hypertextovodkaz"/>
            <w:color w:val="auto"/>
            <w:highlight w:val="white"/>
            <w:lang w:val="en-US"/>
          </w:rPr>
          <w:t>Architekti Headhand</w:t>
        </w:r>
      </w:hyperlink>
    </w:p>
    <w:p w:rsidR="00A077C5" w:rsidRPr="00A077C5" w:rsidRDefault="00A077C5" w:rsidP="00A077C5">
      <w:pPr>
        <w:ind w:left="850"/>
        <w:jc w:val="both"/>
        <w:rPr>
          <w:highlight w:val="white"/>
          <w:lang w:val="en-US"/>
        </w:rPr>
      </w:pPr>
      <w:r w:rsidRPr="00A077C5">
        <w:rPr>
          <w:highlight w:val="white"/>
          <w:lang w:val="en-US"/>
        </w:rPr>
        <w:lastRenderedPageBreak/>
        <w:t xml:space="preserve">Partners: </w:t>
      </w:r>
    </w:p>
    <w:p w:rsidR="00A077C5" w:rsidRPr="00A077C5" w:rsidRDefault="00A077C5" w:rsidP="00A077C5">
      <w:pPr>
        <w:ind w:left="850"/>
        <w:jc w:val="both"/>
        <w:rPr>
          <w:highlight w:val="white"/>
          <w:lang w:val="en-US"/>
        </w:rPr>
      </w:pPr>
      <w:hyperlink r:id="rId45" w:history="1">
        <w:r w:rsidRPr="00A077C5">
          <w:rPr>
            <w:rStyle w:val="Hypertextovodkaz"/>
            <w:color w:val="auto"/>
            <w:highlight w:val="white"/>
            <w:lang w:val="en-US"/>
          </w:rPr>
          <w:t>Mapy.cz</w:t>
        </w:r>
      </w:hyperlink>
      <w:r w:rsidRPr="00A077C5">
        <w:rPr>
          <w:highlight w:val="white"/>
          <w:lang w:val="en-US"/>
        </w:rPr>
        <w:t xml:space="preserve">, </w:t>
      </w:r>
      <w:hyperlink r:id="rId46" w:history="1">
        <w:r w:rsidRPr="00A077C5">
          <w:rPr>
            <w:rStyle w:val="Hypertextovodkaz"/>
            <w:color w:val="auto"/>
            <w:highlight w:val="white"/>
            <w:lang w:val="en-US"/>
          </w:rPr>
          <w:t>Bageterie Boulevard</w:t>
        </w:r>
      </w:hyperlink>
      <w:r w:rsidRPr="00A077C5">
        <w:rPr>
          <w:highlight w:val="white"/>
          <w:lang w:val="en-US"/>
        </w:rPr>
        <w:t xml:space="preserve">, </w:t>
      </w:r>
      <w:hyperlink r:id="rId47" w:history="1">
        <w:r w:rsidRPr="00A077C5">
          <w:rPr>
            <w:rStyle w:val="Hypertextovodkaz"/>
            <w:color w:val="auto"/>
            <w:highlight w:val="white"/>
            <w:lang w:val="en-US"/>
          </w:rPr>
          <w:t>360pizza</w:t>
        </w:r>
      </w:hyperlink>
      <w:r w:rsidRPr="00A077C5">
        <w:rPr>
          <w:highlight w:val="white"/>
          <w:lang w:val="en-US"/>
        </w:rPr>
        <w:t xml:space="preserve">, </w:t>
      </w:r>
      <w:hyperlink r:id="rId48" w:history="1">
        <w:r w:rsidRPr="00A077C5">
          <w:rPr>
            <w:rStyle w:val="Hypertextovodkaz"/>
            <w:color w:val="auto"/>
            <w:highlight w:val="white"/>
            <w:lang w:val="en-US"/>
          </w:rPr>
          <w:t>ekolo.cz</w:t>
        </w:r>
      </w:hyperlink>
      <w:r w:rsidRPr="00A077C5">
        <w:rPr>
          <w:highlight w:val="white"/>
          <w:lang w:val="en-US"/>
        </w:rPr>
        <w:t xml:space="preserve">, </w:t>
      </w:r>
      <w:hyperlink r:id="rId49" w:history="1">
        <w:r w:rsidRPr="00A077C5">
          <w:rPr>
            <w:rStyle w:val="Hypertextovodkaz"/>
            <w:color w:val="auto"/>
            <w:highlight w:val="white"/>
            <w:lang w:val="en-US"/>
          </w:rPr>
          <w:t>Rekola</w:t>
        </w:r>
      </w:hyperlink>
      <w:r w:rsidRPr="00A077C5">
        <w:rPr>
          <w:highlight w:val="white"/>
          <w:lang w:val="en-US"/>
        </w:rPr>
        <w:t xml:space="preserve">, </w:t>
      </w:r>
      <w:hyperlink r:id="rId50" w:history="1">
        <w:r w:rsidRPr="00A077C5">
          <w:rPr>
            <w:rStyle w:val="Hypertextovodkaz"/>
            <w:color w:val="auto"/>
            <w:highlight w:val="white"/>
            <w:lang w:val="en-US"/>
          </w:rPr>
          <w:t>Czech Repubrick</w:t>
        </w:r>
      </w:hyperlink>
      <w:r w:rsidRPr="00A077C5">
        <w:rPr>
          <w:highlight w:val="white"/>
          <w:lang w:val="en-US"/>
        </w:rPr>
        <w:t xml:space="preserve">, </w:t>
      </w:r>
      <w:hyperlink r:id="rId51" w:history="1">
        <w:r w:rsidRPr="00A077C5">
          <w:rPr>
            <w:rStyle w:val="Hypertextovodkaz"/>
            <w:color w:val="auto"/>
            <w:highlight w:val="white"/>
            <w:lang w:val="en-US"/>
          </w:rPr>
          <w:t>EMPYREUM Information Technologies</w:t>
        </w:r>
      </w:hyperlink>
      <w:r w:rsidRPr="00A077C5">
        <w:rPr>
          <w:highlight w:val="white"/>
          <w:lang w:val="en-US"/>
        </w:rPr>
        <w:t xml:space="preserve">, </w:t>
      </w:r>
      <w:hyperlink r:id="rId52" w:history="1">
        <w:r w:rsidRPr="00A077C5">
          <w:rPr>
            <w:rStyle w:val="Hypertextovodkaz"/>
            <w:color w:val="auto"/>
            <w:highlight w:val="white"/>
            <w:lang w:val="en-US"/>
          </w:rPr>
          <w:t>Hestia – centrum pro dobrovolnictví</w:t>
        </w:r>
      </w:hyperlink>
      <w:r w:rsidRPr="00A077C5">
        <w:rPr>
          <w:highlight w:val="white"/>
          <w:lang w:val="en-US"/>
        </w:rPr>
        <w:t xml:space="preserve">, </w:t>
      </w:r>
      <w:hyperlink r:id="rId53" w:history="1">
        <w:r w:rsidRPr="00A077C5">
          <w:rPr>
            <w:rStyle w:val="Hypertextovodkaz"/>
            <w:color w:val="auto"/>
            <w:highlight w:val="white"/>
            <w:lang w:val="en-US"/>
          </w:rPr>
          <w:t>Institut plánování a rozvoje hl. města Prahy</w:t>
        </w:r>
      </w:hyperlink>
      <w:r w:rsidRPr="00A077C5">
        <w:rPr>
          <w:highlight w:val="white"/>
          <w:lang w:val="en-US"/>
        </w:rPr>
        <w:t xml:space="preserve">, </w:t>
      </w:r>
      <w:hyperlink r:id="rId54" w:history="1">
        <w:r w:rsidRPr="00A077C5">
          <w:rPr>
            <w:rStyle w:val="Hypertextovodkaz"/>
            <w:color w:val="auto"/>
            <w:highlight w:val="white"/>
            <w:lang w:val="en-US"/>
          </w:rPr>
          <w:t>Nová scéna ND</w:t>
        </w:r>
      </w:hyperlink>
      <w:r w:rsidRPr="00A077C5">
        <w:rPr>
          <w:highlight w:val="white"/>
          <w:lang w:val="en-US"/>
        </w:rPr>
        <w:t xml:space="preserve">, </w:t>
      </w:r>
      <w:hyperlink r:id="rId55" w:history="1">
        <w:r w:rsidRPr="00A077C5">
          <w:rPr>
            <w:rStyle w:val="Hypertextovodkaz"/>
            <w:color w:val="auto"/>
            <w:highlight w:val="white"/>
            <w:lang w:val="en-US"/>
          </w:rPr>
          <w:t>Ministerstvo průmyslu a obchodu ČR</w:t>
        </w:r>
      </w:hyperlink>
    </w:p>
    <w:p w:rsidR="00A077C5" w:rsidRPr="00A077C5" w:rsidRDefault="00A077C5" w:rsidP="00A077C5">
      <w:pPr>
        <w:ind w:left="850"/>
        <w:jc w:val="both"/>
        <w:rPr>
          <w:highlight w:val="white"/>
          <w:u w:val="single"/>
          <w:lang w:val="en-US"/>
        </w:rPr>
      </w:pPr>
    </w:p>
    <w:p w:rsidR="00A077C5" w:rsidRPr="00A077C5" w:rsidRDefault="00A077C5" w:rsidP="00A077C5">
      <w:pPr>
        <w:ind w:left="850"/>
        <w:jc w:val="both"/>
        <w:rPr>
          <w:highlight w:val="white"/>
          <w:lang w:val="en-US"/>
        </w:rPr>
      </w:pPr>
      <w:r w:rsidRPr="00A077C5">
        <w:rPr>
          <w:highlight w:val="white"/>
          <w:lang w:val="en-US"/>
        </w:rPr>
        <w:t>Technological Partner:</w:t>
      </w:r>
    </w:p>
    <w:p w:rsidR="00A077C5" w:rsidRPr="00A077C5" w:rsidRDefault="00A077C5" w:rsidP="00A077C5">
      <w:pPr>
        <w:ind w:left="850"/>
        <w:jc w:val="both"/>
        <w:rPr>
          <w:highlight w:val="white"/>
          <w:lang w:val="en-US"/>
        </w:rPr>
      </w:pPr>
      <w:hyperlink r:id="rId56" w:history="1">
        <w:r w:rsidRPr="00A077C5">
          <w:rPr>
            <w:rStyle w:val="Hypertextovodkaz"/>
            <w:color w:val="auto"/>
            <w:highlight w:val="white"/>
            <w:lang w:val="en-US"/>
          </w:rPr>
          <w:t>Sherpas</w:t>
        </w:r>
      </w:hyperlink>
    </w:p>
    <w:p w:rsidR="00A077C5" w:rsidRPr="00A077C5" w:rsidRDefault="00A077C5" w:rsidP="00A077C5">
      <w:pPr>
        <w:ind w:left="850"/>
        <w:jc w:val="both"/>
        <w:rPr>
          <w:highlight w:val="white"/>
          <w:u w:val="single"/>
          <w:lang w:val="en-US"/>
        </w:rPr>
      </w:pPr>
    </w:p>
    <w:p w:rsidR="00A077C5" w:rsidRPr="00A077C5" w:rsidRDefault="00A077C5" w:rsidP="00A077C5">
      <w:pPr>
        <w:ind w:left="850"/>
        <w:jc w:val="both"/>
        <w:rPr>
          <w:highlight w:val="white"/>
          <w:lang w:val="en-US"/>
        </w:rPr>
      </w:pPr>
      <w:r w:rsidRPr="00A077C5">
        <w:rPr>
          <w:highlight w:val="white"/>
          <w:lang w:val="en-US"/>
        </w:rPr>
        <w:t>Partners of Programs for People with Disabilities:</w:t>
      </w:r>
    </w:p>
    <w:p w:rsidR="00A077C5" w:rsidRPr="00A077C5" w:rsidRDefault="00A077C5" w:rsidP="00A077C5">
      <w:pPr>
        <w:ind w:left="850"/>
        <w:jc w:val="both"/>
        <w:rPr>
          <w:highlight w:val="white"/>
          <w:lang w:val="en-US"/>
        </w:rPr>
      </w:pPr>
      <w:hyperlink r:id="rId57" w:history="1">
        <w:r w:rsidRPr="00A077C5">
          <w:rPr>
            <w:rStyle w:val="Hypertextovodkaz"/>
            <w:color w:val="auto"/>
            <w:highlight w:val="white"/>
            <w:lang w:val="en-US"/>
          </w:rPr>
          <w:t>Ústav jazyků a komunikace neslyšících FF UK</w:t>
        </w:r>
      </w:hyperlink>
      <w:r w:rsidRPr="00A077C5">
        <w:rPr>
          <w:highlight w:val="white"/>
          <w:lang w:val="en-US"/>
        </w:rPr>
        <w:t xml:space="preserve">, </w:t>
      </w:r>
      <w:hyperlink r:id="rId58" w:history="1">
        <w:r w:rsidRPr="00A077C5">
          <w:rPr>
            <w:rStyle w:val="Hypertextovodkaz"/>
            <w:color w:val="auto"/>
            <w:highlight w:val="white"/>
            <w:lang w:val="en-US"/>
          </w:rPr>
          <w:t>Česká unie neslyšících</w:t>
        </w:r>
      </w:hyperlink>
      <w:r w:rsidRPr="00A077C5">
        <w:rPr>
          <w:highlight w:val="white"/>
          <w:lang w:val="en-US"/>
        </w:rPr>
        <w:t xml:space="preserve">, </w:t>
      </w:r>
      <w:hyperlink r:id="rId59" w:history="1">
        <w:r w:rsidRPr="00A077C5">
          <w:rPr>
            <w:rStyle w:val="Hypertextovodkaz"/>
            <w:color w:val="auto"/>
            <w:highlight w:val="white"/>
            <w:lang w:val="en-US"/>
          </w:rPr>
          <w:t>Nadační fond Českého rozhlasu Světluška</w:t>
        </w:r>
      </w:hyperlink>
      <w:r w:rsidRPr="00A077C5">
        <w:rPr>
          <w:highlight w:val="white"/>
          <w:lang w:val="en-US"/>
        </w:rPr>
        <w:t xml:space="preserve">, </w:t>
      </w:r>
      <w:hyperlink r:id="rId60" w:history="1">
        <w:r w:rsidRPr="00A077C5">
          <w:rPr>
            <w:rStyle w:val="Hypertextovodkaz"/>
            <w:color w:val="auto"/>
            <w:highlight w:val="white"/>
            <w:lang w:val="en-US"/>
          </w:rPr>
          <w:t>Středisko Teiresiás</w:t>
        </w:r>
      </w:hyperlink>
      <w:hyperlink r:id="rId61" w:history="1">
        <w:r w:rsidRPr="00A077C5">
          <w:rPr>
            <w:rStyle w:val="Hypertextovodkaz"/>
            <w:color w:val="auto"/>
            <w:highlight w:val="white"/>
            <w:lang w:val="en-US"/>
          </w:rPr>
          <w:t xml:space="preserve"> Masarykovy univerzity</w:t>
        </w:r>
      </w:hyperlink>
      <w:r w:rsidRPr="00A077C5">
        <w:rPr>
          <w:highlight w:val="white"/>
          <w:lang w:val="en-US"/>
        </w:rPr>
        <w:t xml:space="preserve">, </w:t>
      </w:r>
      <w:hyperlink r:id="rId62" w:history="1">
        <w:r w:rsidRPr="00A077C5">
          <w:rPr>
            <w:rStyle w:val="Hypertextovodkaz"/>
            <w:color w:val="auto"/>
            <w:highlight w:val="white"/>
            <w:lang w:val="en-US"/>
          </w:rPr>
          <w:t>ELSA ČVUT</w:t>
        </w:r>
      </w:hyperlink>
      <w:r w:rsidRPr="00A077C5">
        <w:rPr>
          <w:highlight w:val="white"/>
          <w:lang w:val="en-US"/>
        </w:rPr>
        <w:t xml:space="preserve">, </w:t>
      </w:r>
      <w:hyperlink r:id="rId63" w:history="1">
        <w:r w:rsidRPr="00A077C5">
          <w:rPr>
            <w:rStyle w:val="Hypertextovodkaz"/>
            <w:color w:val="auto"/>
            <w:highlight w:val="white"/>
            <w:lang w:val="en-US"/>
          </w:rPr>
          <w:t>Technická univerzita v Liberci – Fakulta umění a architektury</w:t>
        </w:r>
      </w:hyperlink>
    </w:p>
    <w:p w:rsidR="00A077C5" w:rsidRPr="00A077C5" w:rsidRDefault="00A077C5" w:rsidP="00A077C5">
      <w:pPr>
        <w:ind w:left="850"/>
        <w:jc w:val="both"/>
        <w:rPr>
          <w:highlight w:val="white"/>
          <w:lang w:val="en-US"/>
        </w:rPr>
      </w:pPr>
    </w:p>
    <w:p w:rsidR="00A077C5" w:rsidRPr="00A077C5" w:rsidRDefault="00A077C5" w:rsidP="00A077C5">
      <w:pPr>
        <w:ind w:left="850"/>
        <w:jc w:val="both"/>
        <w:rPr>
          <w:highlight w:val="white"/>
          <w:lang w:val="en-US"/>
        </w:rPr>
      </w:pPr>
      <w:r w:rsidRPr="00A077C5">
        <w:rPr>
          <w:highlight w:val="white"/>
          <w:lang w:val="en-US"/>
        </w:rPr>
        <w:t>Media Partners:</w:t>
      </w:r>
    </w:p>
    <w:p w:rsidR="00A077C5" w:rsidRPr="00A077C5" w:rsidRDefault="00A077C5" w:rsidP="00A077C5">
      <w:pPr>
        <w:ind w:left="850"/>
        <w:jc w:val="both"/>
        <w:rPr>
          <w:highlight w:val="white"/>
          <w:lang w:val="en-US"/>
        </w:rPr>
      </w:pPr>
      <w:hyperlink r:id="rId64" w:history="1">
        <w:r w:rsidRPr="00A077C5">
          <w:rPr>
            <w:rStyle w:val="Hypertextovodkaz"/>
            <w:color w:val="auto"/>
            <w:highlight w:val="white"/>
            <w:lang w:val="en-US"/>
          </w:rPr>
          <w:t>DeníkN</w:t>
        </w:r>
      </w:hyperlink>
      <w:r w:rsidRPr="00A077C5">
        <w:rPr>
          <w:highlight w:val="white"/>
          <w:lang w:val="en-US"/>
        </w:rPr>
        <w:t xml:space="preserve">, </w:t>
      </w:r>
      <w:hyperlink r:id="rId65" w:history="1">
        <w:r w:rsidRPr="00A077C5">
          <w:rPr>
            <w:rStyle w:val="Hypertextovodkaz"/>
            <w:color w:val="auto"/>
            <w:highlight w:val="white"/>
            <w:lang w:val="en-US"/>
          </w:rPr>
          <w:t>Český rozhlas Rádio Praha</w:t>
        </w:r>
      </w:hyperlink>
      <w:r w:rsidRPr="00A077C5">
        <w:rPr>
          <w:highlight w:val="white"/>
          <w:lang w:val="en-US"/>
        </w:rPr>
        <w:t xml:space="preserve">, </w:t>
      </w:r>
      <w:hyperlink r:id="rId66" w:history="1">
        <w:r w:rsidRPr="00A077C5">
          <w:rPr>
            <w:rStyle w:val="Hypertextovodkaz"/>
            <w:color w:val="auto"/>
            <w:highlight w:val="white"/>
            <w:lang w:val="en-US"/>
          </w:rPr>
          <w:t>TV Architect Studio</w:t>
        </w:r>
      </w:hyperlink>
      <w:r w:rsidRPr="00A077C5">
        <w:rPr>
          <w:highlight w:val="white"/>
          <w:lang w:val="en-US"/>
        </w:rPr>
        <w:t xml:space="preserve">, </w:t>
      </w:r>
      <w:hyperlink r:id="rId67" w:history="1">
        <w:r w:rsidRPr="00A077C5">
          <w:rPr>
            <w:rStyle w:val="Hypertextovodkaz"/>
            <w:color w:val="auto"/>
            <w:highlight w:val="white"/>
            <w:lang w:val="en-US"/>
          </w:rPr>
          <w:t>TV Bydlení</w:t>
        </w:r>
      </w:hyperlink>
      <w:r w:rsidRPr="00A077C5">
        <w:rPr>
          <w:highlight w:val="white"/>
          <w:lang w:val="en-US"/>
        </w:rPr>
        <w:t xml:space="preserve">, </w:t>
      </w:r>
      <w:hyperlink r:id="rId68" w:history="1">
        <w:r w:rsidRPr="00A077C5">
          <w:rPr>
            <w:rStyle w:val="Hypertextovodkaz"/>
            <w:color w:val="auto"/>
            <w:highlight w:val="white"/>
            <w:lang w:val="en-US"/>
          </w:rPr>
          <w:t>ERA21</w:t>
        </w:r>
      </w:hyperlink>
      <w:r w:rsidRPr="00A077C5">
        <w:rPr>
          <w:highlight w:val="white"/>
          <w:lang w:val="en-US"/>
        </w:rPr>
        <w:t xml:space="preserve">, </w:t>
      </w:r>
      <w:hyperlink r:id="rId69" w:history="1">
        <w:r w:rsidRPr="00A077C5">
          <w:rPr>
            <w:rStyle w:val="Hypertextovodkaz"/>
            <w:color w:val="auto"/>
            <w:highlight w:val="white"/>
            <w:lang w:val="en-US"/>
          </w:rPr>
          <w:t>Architect+</w:t>
        </w:r>
      </w:hyperlink>
      <w:r w:rsidRPr="00A077C5">
        <w:rPr>
          <w:highlight w:val="white"/>
          <w:lang w:val="en-US"/>
        </w:rPr>
        <w:t xml:space="preserve">, </w:t>
      </w:r>
      <w:hyperlink r:id="rId70" w:history="1">
        <w:r w:rsidRPr="00A077C5">
          <w:rPr>
            <w:rStyle w:val="Hypertextovodkaz"/>
            <w:color w:val="auto"/>
            <w:highlight w:val="white"/>
            <w:lang w:val="en-US"/>
          </w:rPr>
          <w:t>Archizoom</w:t>
        </w:r>
      </w:hyperlink>
      <w:r w:rsidRPr="00A077C5">
        <w:rPr>
          <w:highlight w:val="white"/>
          <w:lang w:val="en-US"/>
        </w:rPr>
        <w:t xml:space="preserve">, </w:t>
      </w:r>
      <w:hyperlink r:id="rId71" w:history="1">
        <w:r w:rsidRPr="00A077C5">
          <w:rPr>
            <w:rStyle w:val="Hypertextovodkaz"/>
            <w:color w:val="auto"/>
            <w:highlight w:val="white"/>
            <w:lang w:val="en-US"/>
          </w:rPr>
          <w:t>Estav</w:t>
        </w:r>
      </w:hyperlink>
      <w:r w:rsidRPr="00A077C5">
        <w:rPr>
          <w:highlight w:val="white"/>
          <w:lang w:val="en-US"/>
        </w:rPr>
        <w:t xml:space="preserve">, </w:t>
      </w:r>
      <w:hyperlink r:id="rId72" w:history="1">
        <w:r w:rsidRPr="00A077C5">
          <w:rPr>
            <w:rStyle w:val="Hypertextovodkaz"/>
            <w:color w:val="auto"/>
            <w:highlight w:val="white"/>
            <w:lang w:val="en-US"/>
          </w:rPr>
          <w:t>Propamátky</w:t>
        </w:r>
      </w:hyperlink>
      <w:r w:rsidRPr="00A077C5">
        <w:rPr>
          <w:highlight w:val="white"/>
          <w:lang w:val="en-US"/>
        </w:rPr>
        <w:t xml:space="preserve">, </w:t>
      </w:r>
      <w:hyperlink r:id="rId73" w:history="1">
        <w:r w:rsidRPr="00A077C5">
          <w:rPr>
            <w:rStyle w:val="Hypertextovodkaz"/>
            <w:color w:val="auto"/>
            <w:highlight w:val="white"/>
            <w:lang w:val="en-US"/>
          </w:rPr>
          <w:t>CityBee</w:t>
        </w:r>
      </w:hyperlink>
    </w:p>
    <w:p w:rsidR="00A077C5" w:rsidRPr="00A077C5" w:rsidRDefault="00A077C5" w:rsidP="00A077C5">
      <w:pPr>
        <w:ind w:left="850"/>
        <w:jc w:val="both"/>
        <w:rPr>
          <w:highlight w:val="white"/>
          <w:u w:val="single"/>
          <w:lang w:val="en-US"/>
        </w:rPr>
      </w:pPr>
    </w:p>
    <w:p w:rsidR="00A077C5" w:rsidRPr="00A077C5" w:rsidRDefault="00A077C5" w:rsidP="00A077C5">
      <w:pPr>
        <w:ind w:left="850"/>
        <w:jc w:val="both"/>
        <w:rPr>
          <w:highlight w:val="white"/>
          <w:lang w:val="en-US"/>
        </w:rPr>
      </w:pPr>
      <w:r w:rsidRPr="00A077C5">
        <w:rPr>
          <w:highlight w:val="white"/>
          <w:lang w:val="en-US"/>
        </w:rPr>
        <w:t xml:space="preserve">Open House Prague is part of </w:t>
      </w:r>
      <w:hyperlink r:id="rId74" w:history="1">
        <w:r w:rsidRPr="00A077C5">
          <w:rPr>
            <w:rStyle w:val="Hypertextovodkaz"/>
            <w:color w:val="auto"/>
            <w:highlight w:val="white"/>
            <w:lang w:val="en-US"/>
          </w:rPr>
          <w:t>Open House Worldwide</w:t>
        </w:r>
      </w:hyperlink>
      <w:r w:rsidRPr="00A077C5">
        <w:rPr>
          <w:highlight w:val="white"/>
          <w:lang w:val="en-US"/>
        </w:rPr>
        <w:t>, an international network.</w:t>
      </w:r>
    </w:p>
    <w:p w:rsidR="00A077C5" w:rsidRPr="00A077C5" w:rsidRDefault="00A077C5" w:rsidP="00A077C5">
      <w:pPr>
        <w:ind w:left="850"/>
        <w:jc w:val="both"/>
        <w:rPr>
          <w:highlight w:val="white"/>
          <w:lang w:val="en-US"/>
        </w:rPr>
      </w:pPr>
    </w:p>
    <w:p w:rsidR="00A077C5" w:rsidRPr="00A077C5" w:rsidRDefault="00A077C5" w:rsidP="00A077C5">
      <w:pPr>
        <w:jc w:val="both"/>
        <w:rPr>
          <w:highlight w:val="white"/>
          <w:lang w:val="en-US"/>
        </w:rPr>
      </w:pPr>
      <w:r w:rsidRPr="00A077C5">
        <w:rPr>
          <w:highlight w:val="white"/>
          <w:lang w:val="en-US"/>
        </w:rPr>
        <w:pict>
          <v:rect id="_x0000_i1035" style="width:470.3pt;height:1.5pt" o:hralign="center" o:hrstd="t" o:hr="t" fillcolor="#a0a0a0" stroked="f"/>
        </w:pict>
      </w:r>
    </w:p>
    <w:p w:rsidR="00A077C5" w:rsidRPr="00A077C5" w:rsidRDefault="00A077C5" w:rsidP="00A077C5">
      <w:pPr>
        <w:ind w:left="850"/>
        <w:jc w:val="both"/>
        <w:rPr>
          <w:b/>
          <w:highlight w:val="white"/>
          <w:lang w:val="en-US"/>
        </w:rPr>
      </w:pPr>
    </w:p>
    <w:p w:rsidR="00A077C5" w:rsidRPr="00A077C5" w:rsidRDefault="00A077C5" w:rsidP="00A077C5">
      <w:pPr>
        <w:ind w:left="850"/>
        <w:jc w:val="both"/>
        <w:rPr>
          <w:b/>
          <w:sz w:val="28"/>
          <w:szCs w:val="28"/>
          <w:highlight w:val="white"/>
          <w:lang w:val="en-US"/>
        </w:rPr>
      </w:pPr>
      <w:r w:rsidRPr="00A077C5">
        <w:rPr>
          <w:b/>
          <w:sz w:val="28"/>
          <w:szCs w:val="28"/>
          <w:highlight w:val="white"/>
          <w:lang w:val="en-US"/>
        </w:rPr>
        <w:t>List of All Open Building (by type)</w:t>
      </w:r>
    </w:p>
    <w:p w:rsidR="00A077C5" w:rsidRPr="00A077C5" w:rsidRDefault="00A077C5" w:rsidP="00A077C5">
      <w:pPr>
        <w:ind w:left="850"/>
        <w:jc w:val="both"/>
        <w:rPr>
          <w:b/>
          <w:highlight w:val="white"/>
          <w:lang w:val="en-US"/>
        </w:rPr>
      </w:pPr>
    </w:p>
    <w:p w:rsidR="00A077C5" w:rsidRPr="00A077C5" w:rsidRDefault="00A077C5" w:rsidP="00A077C5">
      <w:pPr>
        <w:ind w:left="850"/>
        <w:jc w:val="both"/>
        <w:rPr>
          <w:b/>
          <w:highlight w:val="white"/>
          <w:lang w:val="en-US"/>
        </w:rPr>
      </w:pPr>
      <w:r w:rsidRPr="00A077C5">
        <w:rPr>
          <w:b/>
          <w:highlight w:val="white"/>
          <w:lang w:val="en-US"/>
        </w:rPr>
        <w:t>Administration</w:t>
      </w:r>
    </w:p>
    <w:p w:rsidR="00A077C5" w:rsidRPr="00A077C5" w:rsidRDefault="00A077C5" w:rsidP="00A077C5">
      <w:pPr>
        <w:ind w:left="850"/>
        <w:jc w:val="both"/>
        <w:rPr>
          <w:highlight w:val="white"/>
          <w:lang w:val="en-US"/>
        </w:rPr>
      </w:pPr>
      <w:r w:rsidRPr="00A077C5">
        <w:rPr>
          <w:highlight w:val="white"/>
          <w:lang w:val="en-US"/>
        </w:rPr>
        <w:t>Administration Building of Motokov – City Empiria</w:t>
      </w:r>
    </w:p>
    <w:p w:rsidR="00A077C5" w:rsidRPr="00A077C5" w:rsidRDefault="00A077C5" w:rsidP="00A077C5">
      <w:pPr>
        <w:ind w:left="850"/>
        <w:jc w:val="both"/>
        <w:rPr>
          <w:highlight w:val="white"/>
          <w:lang w:val="en-US"/>
        </w:rPr>
      </w:pPr>
      <w:r w:rsidRPr="00A077C5">
        <w:rPr>
          <w:highlight w:val="white"/>
          <w:lang w:val="en-US"/>
        </w:rPr>
        <w:t>Administration Building of Teplotechna Praha</w:t>
      </w:r>
    </w:p>
    <w:p w:rsidR="00A077C5" w:rsidRPr="00A077C5" w:rsidRDefault="00A077C5" w:rsidP="00A077C5">
      <w:pPr>
        <w:ind w:left="850"/>
        <w:jc w:val="both"/>
        <w:rPr>
          <w:highlight w:val="white"/>
          <w:lang w:val="en-US"/>
        </w:rPr>
      </w:pPr>
      <w:r w:rsidRPr="00A077C5">
        <w:rPr>
          <w:highlight w:val="white"/>
          <w:lang w:val="en-US"/>
        </w:rPr>
        <w:t>Blum – main office of the company</w:t>
      </w:r>
    </w:p>
    <w:p w:rsidR="00A077C5" w:rsidRPr="00A077C5" w:rsidRDefault="00A077C5" w:rsidP="00A077C5">
      <w:pPr>
        <w:ind w:left="850"/>
        <w:jc w:val="both"/>
        <w:rPr>
          <w:highlight w:val="white"/>
          <w:lang w:val="en-US"/>
        </w:rPr>
      </w:pPr>
      <w:r w:rsidRPr="00A077C5">
        <w:rPr>
          <w:highlight w:val="white"/>
          <w:lang w:val="en-US"/>
        </w:rPr>
        <w:t>Bořislavka Center</w:t>
      </w:r>
    </w:p>
    <w:p w:rsidR="00A077C5" w:rsidRPr="00A077C5" w:rsidRDefault="00A077C5" w:rsidP="00A077C5">
      <w:pPr>
        <w:ind w:left="850"/>
        <w:jc w:val="both"/>
        <w:rPr>
          <w:highlight w:val="white"/>
          <w:lang w:val="en-US"/>
        </w:rPr>
      </w:pPr>
      <w:r w:rsidRPr="00A077C5">
        <w:rPr>
          <w:highlight w:val="white"/>
          <w:lang w:val="en-US"/>
        </w:rPr>
        <w:t>Branch of Komerční banka in Smíchov</w:t>
      </w:r>
    </w:p>
    <w:p w:rsidR="00A077C5" w:rsidRPr="00A077C5" w:rsidRDefault="00A077C5" w:rsidP="00A077C5">
      <w:pPr>
        <w:ind w:left="850"/>
        <w:jc w:val="both"/>
        <w:rPr>
          <w:highlight w:val="white"/>
          <w:lang w:val="en-US"/>
        </w:rPr>
      </w:pPr>
      <w:r w:rsidRPr="00A077C5">
        <w:rPr>
          <w:highlight w:val="white"/>
          <w:lang w:val="en-US"/>
        </w:rPr>
        <w:t>Brumlovka – Building B</w:t>
      </w:r>
    </w:p>
    <w:p w:rsidR="00A077C5" w:rsidRPr="00A077C5" w:rsidRDefault="00A077C5" w:rsidP="00A077C5">
      <w:pPr>
        <w:ind w:left="850"/>
        <w:jc w:val="both"/>
        <w:rPr>
          <w:highlight w:val="white"/>
          <w:lang w:val="en-US"/>
        </w:rPr>
      </w:pPr>
      <w:r w:rsidRPr="00A077C5">
        <w:rPr>
          <w:highlight w:val="white"/>
          <w:lang w:val="en-US"/>
        </w:rPr>
        <w:t>Brumlovka – Delta</w:t>
      </w:r>
    </w:p>
    <w:p w:rsidR="00A077C5" w:rsidRPr="00A077C5" w:rsidRDefault="00A077C5" w:rsidP="00A077C5">
      <w:pPr>
        <w:ind w:left="850"/>
        <w:jc w:val="both"/>
        <w:rPr>
          <w:highlight w:val="white"/>
          <w:lang w:val="en-US"/>
        </w:rPr>
      </w:pPr>
      <w:r w:rsidRPr="00A077C5">
        <w:rPr>
          <w:highlight w:val="white"/>
          <w:lang w:val="en-US"/>
        </w:rPr>
        <w:t>Brumlovka – Filadelfie</w:t>
      </w:r>
    </w:p>
    <w:p w:rsidR="00A077C5" w:rsidRPr="00A077C5" w:rsidRDefault="00A077C5" w:rsidP="00A077C5">
      <w:pPr>
        <w:ind w:left="850"/>
        <w:jc w:val="both"/>
        <w:rPr>
          <w:highlight w:val="white"/>
          <w:lang w:val="en-US"/>
        </w:rPr>
      </w:pPr>
      <w:r w:rsidRPr="00A077C5">
        <w:rPr>
          <w:highlight w:val="white"/>
          <w:lang w:val="en-US"/>
        </w:rPr>
        <w:t>DOCK IN FIVE</w:t>
      </w:r>
    </w:p>
    <w:p w:rsidR="00A077C5" w:rsidRPr="00A077C5" w:rsidRDefault="00A077C5" w:rsidP="00A077C5">
      <w:pPr>
        <w:ind w:left="850"/>
        <w:jc w:val="both"/>
        <w:rPr>
          <w:highlight w:val="white"/>
          <w:lang w:val="en-US"/>
        </w:rPr>
      </w:pPr>
      <w:r w:rsidRPr="00A077C5">
        <w:rPr>
          <w:highlight w:val="white"/>
          <w:lang w:val="en-US"/>
        </w:rPr>
        <w:t>Electrical Enterprises Prague – Bubenská 1</w:t>
      </w:r>
    </w:p>
    <w:p w:rsidR="00A077C5" w:rsidRPr="00A077C5" w:rsidRDefault="00A077C5" w:rsidP="00A077C5">
      <w:pPr>
        <w:ind w:left="850"/>
        <w:jc w:val="both"/>
        <w:rPr>
          <w:highlight w:val="white"/>
          <w:lang w:val="en-US"/>
        </w:rPr>
      </w:pPr>
      <w:r w:rsidRPr="00A077C5">
        <w:rPr>
          <w:highlight w:val="white"/>
          <w:lang w:val="en-US"/>
        </w:rPr>
        <w:t>General Pension Institute – Radost House</w:t>
      </w:r>
    </w:p>
    <w:p w:rsidR="00A077C5" w:rsidRPr="00A077C5" w:rsidRDefault="00A077C5" w:rsidP="00A077C5">
      <w:pPr>
        <w:ind w:left="850"/>
        <w:jc w:val="both"/>
        <w:rPr>
          <w:highlight w:val="white"/>
          <w:lang w:val="en-US"/>
        </w:rPr>
      </w:pPr>
      <w:r w:rsidRPr="00A077C5">
        <w:rPr>
          <w:highlight w:val="white"/>
          <w:lang w:val="en-US"/>
        </w:rPr>
        <w:t>Meteor Centre Office Park (building C) – offices of Pricefx</w:t>
      </w:r>
    </w:p>
    <w:p w:rsidR="00A077C5" w:rsidRPr="00A077C5" w:rsidRDefault="00A077C5" w:rsidP="00A077C5">
      <w:pPr>
        <w:ind w:left="850"/>
        <w:jc w:val="both"/>
        <w:rPr>
          <w:highlight w:val="white"/>
          <w:lang w:val="en-US"/>
        </w:rPr>
      </w:pPr>
      <w:r w:rsidRPr="00A077C5">
        <w:rPr>
          <w:highlight w:val="white"/>
          <w:lang w:val="en-US"/>
        </w:rPr>
        <w:t>Municipal House in Ďáblice</w:t>
      </w:r>
    </w:p>
    <w:p w:rsidR="00A077C5" w:rsidRPr="00A077C5" w:rsidRDefault="00A077C5" w:rsidP="00A077C5">
      <w:pPr>
        <w:ind w:left="850"/>
        <w:jc w:val="both"/>
        <w:rPr>
          <w:highlight w:val="white"/>
          <w:lang w:val="en-US"/>
        </w:rPr>
      </w:pPr>
      <w:r w:rsidRPr="00A077C5">
        <w:rPr>
          <w:highlight w:val="white"/>
          <w:lang w:val="en-US"/>
        </w:rPr>
        <w:t>NN IT Hub</w:t>
      </w:r>
    </w:p>
    <w:p w:rsidR="00A077C5" w:rsidRPr="00A077C5" w:rsidRDefault="00A077C5" w:rsidP="00A077C5">
      <w:pPr>
        <w:ind w:left="850"/>
        <w:jc w:val="both"/>
        <w:rPr>
          <w:highlight w:val="white"/>
          <w:lang w:val="en-US"/>
        </w:rPr>
      </w:pPr>
      <w:r w:rsidRPr="00A077C5">
        <w:rPr>
          <w:highlight w:val="white"/>
          <w:lang w:val="en-US"/>
        </w:rPr>
        <w:t>PORT7</w:t>
      </w:r>
    </w:p>
    <w:p w:rsidR="00A077C5" w:rsidRPr="00A077C5" w:rsidRDefault="00A077C5" w:rsidP="00A077C5">
      <w:pPr>
        <w:ind w:left="850"/>
        <w:jc w:val="both"/>
        <w:rPr>
          <w:highlight w:val="white"/>
          <w:lang w:val="en-US"/>
        </w:rPr>
      </w:pPr>
      <w:r w:rsidRPr="00A077C5">
        <w:rPr>
          <w:highlight w:val="white"/>
          <w:lang w:val="en-US"/>
        </w:rPr>
        <w:t>Prague 12 Town Hall</w:t>
      </w:r>
    </w:p>
    <w:p w:rsidR="00A077C5" w:rsidRPr="00A077C5" w:rsidRDefault="00A077C5" w:rsidP="00A077C5">
      <w:pPr>
        <w:ind w:left="850"/>
        <w:jc w:val="both"/>
        <w:rPr>
          <w:highlight w:val="white"/>
          <w:lang w:val="en-US"/>
        </w:rPr>
      </w:pPr>
      <w:r w:rsidRPr="00A077C5">
        <w:rPr>
          <w:highlight w:val="white"/>
          <w:lang w:val="en-US"/>
        </w:rPr>
        <w:t>Quadrio</w:t>
      </w:r>
    </w:p>
    <w:p w:rsidR="00A077C5" w:rsidRPr="00A077C5" w:rsidRDefault="00A077C5" w:rsidP="00A077C5">
      <w:pPr>
        <w:ind w:left="850"/>
        <w:jc w:val="both"/>
        <w:rPr>
          <w:highlight w:val="white"/>
          <w:lang w:val="en-US"/>
        </w:rPr>
      </w:pPr>
    </w:p>
    <w:p w:rsidR="00A077C5" w:rsidRPr="00A077C5" w:rsidRDefault="00A077C5" w:rsidP="00A077C5">
      <w:pPr>
        <w:ind w:left="850"/>
        <w:jc w:val="both"/>
        <w:rPr>
          <w:b/>
          <w:highlight w:val="white"/>
          <w:lang w:val="en-US"/>
        </w:rPr>
      </w:pPr>
      <w:r w:rsidRPr="00A077C5">
        <w:rPr>
          <w:b/>
          <w:highlight w:val="white"/>
          <w:lang w:val="en-US"/>
        </w:rPr>
        <w:t>Art and Culture</w:t>
      </w:r>
    </w:p>
    <w:p w:rsidR="00A077C5" w:rsidRPr="00A077C5" w:rsidRDefault="00A077C5" w:rsidP="00A077C5">
      <w:pPr>
        <w:ind w:left="850"/>
        <w:jc w:val="both"/>
        <w:rPr>
          <w:highlight w:val="white"/>
          <w:lang w:val="en-US"/>
        </w:rPr>
      </w:pPr>
      <w:r w:rsidRPr="00A077C5">
        <w:rPr>
          <w:highlight w:val="white"/>
          <w:lang w:val="en-US"/>
        </w:rPr>
        <w:t>DISK Theater (part of the Academy of Performing Arts – DAMU)</w:t>
      </w:r>
    </w:p>
    <w:p w:rsidR="00A077C5" w:rsidRPr="00A077C5" w:rsidRDefault="00A077C5" w:rsidP="00A077C5">
      <w:pPr>
        <w:ind w:left="850"/>
        <w:jc w:val="both"/>
        <w:rPr>
          <w:highlight w:val="white"/>
          <w:lang w:val="en-US"/>
        </w:rPr>
      </w:pPr>
      <w:r w:rsidRPr="00A077C5">
        <w:rPr>
          <w:highlight w:val="white"/>
          <w:lang w:val="en-US"/>
        </w:rPr>
        <w:t>Garden of Arts</w:t>
      </w:r>
    </w:p>
    <w:p w:rsidR="00A077C5" w:rsidRPr="00A077C5" w:rsidRDefault="00A077C5" w:rsidP="00A077C5">
      <w:pPr>
        <w:ind w:left="850"/>
        <w:jc w:val="both"/>
        <w:rPr>
          <w:highlight w:val="white"/>
          <w:lang w:val="en-US"/>
        </w:rPr>
      </w:pPr>
      <w:r w:rsidRPr="00A077C5">
        <w:rPr>
          <w:highlight w:val="white"/>
          <w:lang w:val="en-US"/>
        </w:rPr>
        <w:lastRenderedPageBreak/>
        <w:t>Metro Palace – Image Theater</w:t>
      </w:r>
    </w:p>
    <w:p w:rsidR="00A077C5" w:rsidRPr="00A077C5" w:rsidRDefault="00A077C5" w:rsidP="00A077C5">
      <w:pPr>
        <w:ind w:left="850"/>
        <w:jc w:val="both"/>
        <w:rPr>
          <w:highlight w:val="white"/>
          <w:lang w:val="en-US"/>
        </w:rPr>
      </w:pPr>
      <w:r w:rsidRPr="00A077C5">
        <w:rPr>
          <w:highlight w:val="white"/>
          <w:lang w:val="en-US"/>
        </w:rPr>
        <w:t>Na Zábradlí Theater</w:t>
      </w:r>
    </w:p>
    <w:p w:rsidR="00A077C5" w:rsidRPr="00A077C5" w:rsidRDefault="00A077C5" w:rsidP="00A077C5">
      <w:pPr>
        <w:ind w:left="850"/>
        <w:jc w:val="both"/>
        <w:rPr>
          <w:highlight w:val="white"/>
          <w:lang w:val="en-US"/>
        </w:rPr>
      </w:pPr>
      <w:r w:rsidRPr="00A077C5">
        <w:rPr>
          <w:highlight w:val="white"/>
          <w:lang w:val="en-US"/>
        </w:rPr>
        <w:t>National House in Karlín – studios of Český rozhlas Rádio Praha and Region</w:t>
      </w:r>
    </w:p>
    <w:p w:rsidR="00A077C5" w:rsidRPr="00A077C5" w:rsidRDefault="00A077C5" w:rsidP="00A077C5">
      <w:pPr>
        <w:ind w:left="850"/>
        <w:jc w:val="both"/>
        <w:rPr>
          <w:highlight w:val="white"/>
          <w:lang w:val="en-US"/>
        </w:rPr>
      </w:pPr>
      <w:r w:rsidRPr="00A077C5">
        <w:rPr>
          <w:highlight w:val="white"/>
          <w:lang w:val="en-US"/>
        </w:rPr>
        <w:t>New Stage of the National Theater</w:t>
      </w:r>
    </w:p>
    <w:p w:rsidR="00A077C5" w:rsidRPr="00A077C5" w:rsidRDefault="00A077C5" w:rsidP="00A077C5">
      <w:pPr>
        <w:ind w:left="850"/>
        <w:jc w:val="both"/>
        <w:rPr>
          <w:highlight w:val="white"/>
          <w:lang w:val="en-US"/>
        </w:rPr>
      </w:pPr>
      <w:r w:rsidRPr="00A077C5">
        <w:rPr>
          <w:highlight w:val="white"/>
          <w:lang w:val="en-US"/>
        </w:rPr>
        <w:t>Palace of Culture – Congress Center Prague</w:t>
      </w:r>
    </w:p>
    <w:p w:rsidR="00A077C5" w:rsidRPr="00A077C5" w:rsidRDefault="00A077C5" w:rsidP="00A077C5">
      <w:pPr>
        <w:ind w:left="850"/>
        <w:jc w:val="both"/>
        <w:rPr>
          <w:highlight w:val="white"/>
          <w:lang w:val="en-US"/>
        </w:rPr>
      </w:pPr>
      <w:r w:rsidRPr="00A077C5">
        <w:rPr>
          <w:highlight w:val="white"/>
          <w:lang w:val="en-US"/>
        </w:rPr>
        <w:t>Sculpture Atelier of Jan Lauda – Olgoj Chorchoj studio</w:t>
      </w:r>
    </w:p>
    <w:p w:rsidR="00A077C5" w:rsidRPr="00A077C5" w:rsidRDefault="00A077C5" w:rsidP="00A077C5">
      <w:pPr>
        <w:ind w:left="850"/>
        <w:jc w:val="both"/>
        <w:rPr>
          <w:highlight w:val="white"/>
          <w:lang w:val="en-US"/>
        </w:rPr>
      </w:pPr>
      <w:r w:rsidRPr="00A077C5">
        <w:rPr>
          <w:highlight w:val="white"/>
          <w:lang w:val="en-US"/>
        </w:rPr>
        <w:t>Trade Fair Palace – National Gallery Prague</w:t>
      </w:r>
    </w:p>
    <w:p w:rsidR="00A077C5" w:rsidRPr="00A077C5" w:rsidRDefault="00A077C5" w:rsidP="00A077C5">
      <w:pPr>
        <w:ind w:left="850"/>
        <w:jc w:val="both"/>
        <w:rPr>
          <w:highlight w:val="white"/>
          <w:lang w:val="en-US"/>
        </w:rPr>
      </w:pPr>
      <w:r w:rsidRPr="00A077C5">
        <w:rPr>
          <w:highlight w:val="white"/>
          <w:lang w:val="en-US"/>
        </w:rPr>
        <w:t>Vlna Community Center in Ďáblice</w:t>
      </w:r>
    </w:p>
    <w:p w:rsidR="00A077C5" w:rsidRPr="00A077C5" w:rsidRDefault="00A077C5" w:rsidP="00A077C5">
      <w:pPr>
        <w:ind w:left="850"/>
        <w:jc w:val="both"/>
        <w:rPr>
          <w:highlight w:val="white"/>
          <w:lang w:val="en-US"/>
        </w:rPr>
      </w:pPr>
    </w:p>
    <w:p w:rsidR="00A077C5" w:rsidRPr="00A077C5" w:rsidRDefault="00A077C5" w:rsidP="00A077C5">
      <w:pPr>
        <w:ind w:left="850"/>
        <w:jc w:val="both"/>
        <w:rPr>
          <w:b/>
          <w:highlight w:val="white"/>
          <w:lang w:val="en-US"/>
        </w:rPr>
      </w:pPr>
      <w:r w:rsidRPr="00A077C5">
        <w:rPr>
          <w:b/>
          <w:highlight w:val="white"/>
          <w:lang w:val="en-US"/>
        </w:rPr>
        <w:t>Education and Research</w:t>
      </w:r>
    </w:p>
    <w:p w:rsidR="00A077C5" w:rsidRPr="00A077C5" w:rsidRDefault="00A077C5" w:rsidP="00A077C5">
      <w:pPr>
        <w:ind w:left="850"/>
        <w:jc w:val="both"/>
        <w:rPr>
          <w:highlight w:val="white"/>
          <w:lang w:val="en-US"/>
        </w:rPr>
      </w:pPr>
      <w:r w:rsidRPr="00A077C5">
        <w:rPr>
          <w:highlight w:val="white"/>
          <w:lang w:val="en-US"/>
        </w:rPr>
        <w:t>Czech Polytechnic Institute – Faculty of Mechanical Engineering, Czech Technical University in Prague</w:t>
      </w:r>
    </w:p>
    <w:p w:rsidR="00A077C5" w:rsidRPr="00A077C5" w:rsidRDefault="00A077C5" w:rsidP="00A077C5">
      <w:pPr>
        <w:ind w:left="850"/>
        <w:jc w:val="both"/>
        <w:rPr>
          <w:highlight w:val="white"/>
          <w:lang w:val="en-US"/>
        </w:rPr>
      </w:pPr>
      <w:r w:rsidRPr="00A077C5">
        <w:rPr>
          <w:highlight w:val="white"/>
          <w:lang w:val="en-US"/>
        </w:rPr>
        <w:t>Ďáblice Observatory</w:t>
      </w:r>
    </w:p>
    <w:p w:rsidR="00A077C5" w:rsidRPr="00A077C5" w:rsidRDefault="00A077C5" w:rsidP="00A077C5">
      <w:pPr>
        <w:ind w:left="850"/>
        <w:jc w:val="both"/>
        <w:rPr>
          <w:highlight w:val="white"/>
          <w:lang w:val="en-US"/>
        </w:rPr>
      </w:pPr>
      <w:r w:rsidRPr="00A077C5">
        <w:rPr>
          <w:highlight w:val="white"/>
          <w:lang w:val="en-US"/>
        </w:rPr>
        <w:t>Faculty Elementary School in Ďáblice</w:t>
      </w:r>
    </w:p>
    <w:p w:rsidR="00A077C5" w:rsidRPr="00A077C5" w:rsidRDefault="00A077C5" w:rsidP="00A077C5">
      <w:pPr>
        <w:ind w:left="850"/>
        <w:jc w:val="both"/>
        <w:rPr>
          <w:highlight w:val="white"/>
          <w:lang w:val="en-US"/>
        </w:rPr>
      </w:pPr>
      <w:r w:rsidRPr="00A077C5">
        <w:rPr>
          <w:highlight w:val="white"/>
          <w:lang w:val="en-US"/>
        </w:rPr>
        <w:t>Faculty of Civil Engineering, Czech Technical University in Prague</w:t>
      </w:r>
    </w:p>
    <w:p w:rsidR="00A077C5" w:rsidRPr="00A077C5" w:rsidRDefault="00A077C5" w:rsidP="00A077C5">
      <w:pPr>
        <w:ind w:left="850"/>
        <w:jc w:val="both"/>
        <w:rPr>
          <w:highlight w:val="white"/>
          <w:lang w:val="en-US"/>
        </w:rPr>
      </w:pPr>
      <w:r w:rsidRPr="00A077C5">
        <w:rPr>
          <w:highlight w:val="white"/>
          <w:lang w:val="en-US"/>
        </w:rPr>
        <w:t>Faculty of Electrical Engineering, Czech Technical University in Prague</w:t>
      </w:r>
    </w:p>
    <w:p w:rsidR="00A077C5" w:rsidRPr="00A077C5" w:rsidRDefault="00A077C5" w:rsidP="00A077C5">
      <w:pPr>
        <w:ind w:left="850"/>
        <w:jc w:val="both"/>
        <w:rPr>
          <w:highlight w:val="white"/>
          <w:lang w:val="en-US"/>
        </w:rPr>
      </w:pPr>
      <w:r w:rsidRPr="00A077C5">
        <w:rPr>
          <w:highlight w:val="white"/>
          <w:lang w:val="en-US"/>
        </w:rPr>
        <w:t>Institute of Organic Chemistry and Biochemistry AS CR – historical and new building</w:t>
      </w:r>
    </w:p>
    <w:p w:rsidR="00A077C5" w:rsidRPr="00A077C5" w:rsidRDefault="00A077C5" w:rsidP="00A077C5">
      <w:pPr>
        <w:ind w:left="850"/>
        <w:jc w:val="both"/>
        <w:rPr>
          <w:highlight w:val="white"/>
          <w:lang w:val="en-US"/>
        </w:rPr>
      </w:pPr>
      <w:r w:rsidRPr="00A077C5">
        <w:rPr>
          <w:highlight w:val="white"/>
          <w:lang w:val="en-US"/>
        </w:rPr>
        <w:t>Institute of Philosophy, Institute of Sociology, Institute of Art History of the Academy of Sciences of the Czech Republic</w:t>
      </w:r>
    </w:p>
    <w:p w:rsidR="00A077C5" w:rsidRPr="00A077C5" w:rsidRDefault="00A077C5" w:rsidP="00A077C5">
      <w:pPr>
        <w:ind w:left="850"/>
        <w:jc w:val="both"/>
        <w:rPr>
          <w:highlight w:val="white"/>
          <w:lang w:val="en-US"/>
        </w:rPr>
      </w:pPr>
      <w:r w:rsidRPr="00A077C5">
        <w:rPr>
          <w:highlight w:val="white"/>
          <w:lang w:val="en-US"/>
        </w:rPr>
        <w:t>Jinonice Campus – Faculty of Social Sciences, Charles University</w:t>
      </w:r>
    </w:p>
    <w:p w:rsidR="00A077C5" w:rsidRPr="00A077C5" w:rsidRDefault="00A077C5" w:rsidP="00A077C5">
      <w:pPr>
        <w:ind w:left="850"/>
        <w:jc w:val="both"/>
        <w:rPr>
          <w:highlight w:val="white"/>
          <w:lang w:val="en-US"/>
        </w:rPr>
      </w:pPr>
      <w:r w:rsidRPr="00A077C5">
        <w:rPr>
          <w:highlight w:val="white"/>
          <w:lang w:val="en-US"/>
        </w:rPr>
        <w:t>Klar Institute of the Blind – seat of the Czech Geological Survey</w:t>
      </w:r>
    </w:p>
    <w:p w:rsidR="00A077C5" w:rsidRPr="00A077C5" w:rsidRDefault="00A077C5" w:rsidP="00A077C5">
      <w:pPr>
        <w:ind w:left="850"/>
        <w:jc w:val="both"/>
        <w:rPr>
          <w:highlight w:val="white"/>
          <w:lang w:val="en-US"/>
        </w:rPr>
      </w:pPr>
      <w:r w:rsidRPr="00A077C5">
        <w:rPr>
          <w:highlight w:val="white"/>
          <w:lang w:val="en-US"/>
        </w:rPr>
        <w:t>National Library of Technology</w:t>
      </w:r>
    </w:p>
    <w:p w:rsidR="00A077C5" w:rsidRPr="00A077C5" w:rsidRDefault="00A077C5" w:rsidP="00A077C5">
      <w:pPr>
        <w:ind w:left="850"/>
        <w:jc w:val="both"/>
        <w:rPr>
          <w:highlight w:val="white"/>
          <w:lang w:val="en-US"/>
        </w:rPr>
      </w:pPr>
      <w:r w:rsidRPr="00A077C5">
        <w:rPr>
          <w:highlight w:val="white"/>
          <w:lang w:val="en-US"/>
        </w:rPr>
        <w:t>New Building of the Czech Technical University in Prague – Faculty of Architecture</w:t>
      </w:r>
    </w:p>
    <w:p w:rsidR="00A077C5" w:rsidRPr="00A077C5" w:rsidRDefault="00A077C5" w:rsidP="00A077C5">
      <w:pPr>
        <w:ind w:left="850"/>
        <w:jc w:val="both"/>
        <w:rPr>
          <w:highlight w:val="white"/>
          <w:lang w:val="en-US"/>
        </w:rPr>
      </w:pPr>
      <w:r w:rsidRPr="00A077C5">
        <w:rPr>
          <w:highlight w:val="white"/>
          <w:lang w:val="en-US"/>
        </w:rPr>
        <w:t>Project Studios Association – CAMP</w:t>
      </w:r>
    </w:p>
    <w:p w:rsidR="00A077C5" w:rsidRPr="00A077C5" w:rsidRDefault="00A077C5" w:rsidP="00A077C5">
      <w:pPr>
        <w:ind w:left="850"/>
        <w:jc w:val="both"/>
        <w:rPr>
          <w:highlight w:val="white"/>
          <w:lang w:val="en-US"/>
        </w:rPr>
      </w:pPr>
      <w:r w:rsidRPr="00A077C5">
        <w:rPr>
          <w:highlight w:val="white"/>
          <w:lang w:val="en-US"/>
        </w:rPr>
        <w:t>State Reformed Realgymnasium – Higher Professional School of Pedagogy and Social Sciences, Secondary Technical School and Secondary General School</w:t>
      </w:r>
    </w:p>
    <w:p w:rsidR="00A077C5" w:rsidRPr="00A077C5" w:rsidRDefault="00A077C5" w:rsidP="00A077C5">
      <w:pPr>
        <w:ind w:left="850"/>
        <w:jc w:val="both"/>
        <w:rPr>
          <w:highlight w:val="white"/>
          <w:lang w:val="en-US"/>
        </w:rPr>
      </w:pPr>
    </w:p>
    <w:p w:rsidR="00A077C5" w:rsidRPr="00A077C5" w:rsidRDefault="00A077C5" w:rsidP="00A077C5">
      <w:pPr>
        <w:ind w:left="850"/>
        <w:jc w:val="both"/>
        <w:rPr>
          <w:b/>
          <w:highlight w:val="white"/>
          <w:lang w:val="en-US"/>
        </w:rPr>
      </w:pPr>
      <w:r w:rsidRPr="00A077C5">
        <w:rPr>
          <w:b/>
          <w:highlight w:val="white"/>
          <w:lang w:val="en-US"/>
        </w:rPr>
        <w:t>Funerary Architecture</w:t>
      </w:r>
    </w:p>
    <w:p w:rsidR="00A077C5" w:rsidRPr="00A077C5" w:rsidRDefault="00A077C5" w:rsidP="00A077C5">
      <w:pPr>
        <w:ind w:left="850"/>
        <w:jc w:val="both"/>
        <w:rPr>
          <w:highlight w:val="white"/>
          <w:lang w:val="en-US"/>
        </w:rPr>
      </w:pPr>
      <w:r w:rsidRPr="00A077C5">
        <w:rPr>
          <w:highlight w:val="white"/>
          <w:lang w:val="en-US"/>
        </w:rPr>
        <w:t>Evangelical Cemetery in Strašnice</w:t>
      </w:r>
    </w:p>
    <w:p w:rsidR="00A077C5" w:rsidRPr="00A077C5" w:rsidRDefault="00A077C5" w:rsidP="00A077C5">
      <w:pPr>
        <w:ind w:left="850"/>
        <w:jc w:val="both"/>
        <w:rPr>
          <w:highlight w:val="white"/>
          <w:lang w:val="en-US"/>
        </w:rPr>
      </w:pPr>
      <w:r w:rsidRPr="00A077C5">
        <w:rPr>
          <w:highlight w:val="white"/>
          <w:lang w:val="en-US"/>
        </w:rPr>
        <w:t xml:space="preserve">Olšany Cemetery </w:t>
      </w:r>
    </w:p>
    <w:p w:rsidR="00A077C5" w:rsidRPr="00A077C5" w:rsidRDefault="00A077C5" w:rsidP="00A077C5">
      <w:pPr>
        <w:ind w:left="850"/>
        <w:jc w:val="both"/>
        <w:rPr>
          <w:highlight w:val="white"/>
          <w:lang w:val="en-US"/>
        </w:rPr>
      </w:pPr>
      <w:r w:rsidRPr="00A077C5">
        <w:rPr>
          <w:highlight w:val="white"/>
          <w:lang w:val="en-US"/>
        </w:rPr>
        <w:t>Strašnice Crematorium</w:t>
      </w:r>
    </w:p>
    <w:p w:rsidR="00A077C5" w:rsidRPr="00A077C5" w:rsidRDefault="00A077C5" w:rsidP="00A077C5">
      <w:pPr>
        <w:ind w:left="850"/>
        <w:jc w:val="both"/>
        <w:rPr>
          <w:highlight w:val="white"/>
          <w:lang w:val="en-US"/>
        </w:rPr>
      </w:pPr>
    </w:p>
    <w:p w:rsidR="00A077C5" w:rsidRPr="00A077C5" w:rsidRDefault="00A077C5" w:rsidP="00A077C5">
      <w:pPr>
        <w:ind w:left="850"/>
        <w:jc w:val="both"/>
        <w:rPr>
          <w:b/>
          <w:highlight w:val="white"/>
          <w:lang w:val="en-US"/>
        </w:rPr>
      </w:pPr>
      <w:r w:rsidRPr="00A077C5">
        <w:rPr>
          <w:b/>
          <w:highlight w:val="white"/>
          <w:lang w:val="en-US"/>
        </w:rPr>
        <w:t>Historical Palaces and Sights</w:t>
      </w:r>
    </w:p>
    <w:p w:rsidR="00A077C5" w:rsidRPr="00A077C5" w:rsidRDefault="00A077C5" w:rsidP="00A077C5">
      <w:pPr>
        <w:ind w:left="850"/>
        <w:jc w:val="both"/>
        <w:rPr>
          <w:highlight w:val="white"/>
          <w:lang w:val="en-US"/>
        </w:rPr>
      </w:pPr>
      <w:r w:rsidRPr="00A077C5">
        <w:rPr>
          <w:highlight w:val="white"/>
          <w:lang w:val="en-US"/>
        </w:rPr>
        <w:t>Adria Palace</w:t>
      </w:r>
    </w:p>
    <w:p w:rsidR="00A077C5" w:rsidRPr="00A077C5" w:rsidRDefault="00A077C5" w:rsidP="00A077C5">
      <w:pPr>
        <w:ind w:left="850"/>
        <w:jc w:val="both"/>
        <w:rPr>
          <w:highlight w:val="white"/>
          <w:lang w:val="en-US"/>
        </w:rPr>
      </w:pPr>
      <w:r w:rsidRPr="00A077C5">
        <w:rPr>
          <w:highlight w:val="white"/>
          <w:lang w:val="en-US"/>
        </w:rPr>
        <w:t>Cibulka Homestead</w:t>
      </w:r>
    </w:p>
    <w:p w:rsidR="00A077C5" w:rsidRPr="00A077C5" w:rsidRDefault="00A077C5" w:rsidP="00A077C5">
      <w:pPr>
        <w:ind w:left="850"/>
        <w:jc w:val="both"/>
        <w:rPr>
          <w:highlight w:val="white"/>
          <w:lang w:val="en-US"/>
        </w:rPr>
      </w:pPr>
      <w:r w:rsidRPr="00A077C5">
        <w:rPr>
          <w:highlight w:val="white"/>
          <w:lang w:val="en-US"/>
        </w:rPr>
        <w:t>City Mayor’s Residence</w:t>
      </w:r>
    </w:p>
    <w:p w:rsidR="00A077C5" w:rsidRPr="00A077C5" w:rsidRDefault="00A077C5" w:rsidP="00A077C5">
      <w:pPr>
        <w:ind w:left="850"/>
        <w:jc w:val="both"/>
        <w:rPr>
          <w:highlight w:val="white"/>
          <w:lang w:val="en-US"/>
        </w:rPr>
      </w:pPr>
      <w:r w:rsidRPr="00A077C5">
        <w:rPr>
          <w:highlight w:val="white"/>
          <w:lang w:val="en-US"/>
        </w:rPr>
        <w:t>Clubhouse of the Autoclub of the Czech Republic</w:t>
      </w:r>
    </w:p>
    <w:p w:rsidR="00A077C5" w:rsidRPr="00A077C5" w:rsidRDefault="00A077C5" w:rsidP="00A077C5">
      <w:pPr>
        <w:ind w:left="850"/>
        <w:jc w:val="both"/>
        <w:rPr>
          <w:highlight w:val="white"/>
          <w:lang w:val="en-US"/>
        </w:rPr>
      </w:pPr>
      <w:r w:rsidRPr="00A077C5">
        <w:rPr>
          <w:highlight w:val="white"/>
          <w:lang w:val="en-US"/>
        </w:rPr>
        <w:t>Czernin Palace – seat of the Ministry of Foreign Affairs of the Czech Republic</w:t>
      </w:r>
    </w:p>
    <w:p w:rsidR="00A077C5" w:rsidRPr="00A077C5" w:rsidRDefault="00A077C5" w:rsidP="00A077C5">
      <w:pPr>
        <w:ind w:left="850"/>
        <w:jc w:val="both"/>
        <w:rPr>
          <w:highlight w:val="white"/>
          <w:lang w:val="en-US"/>
        </w:rPr>
      </w:pPr>
      <w:r w:rsidRPr="00A077C5">
        <w:rPr>
          <w:highlight w:val="white"/>
          <w:lang w:val="en-US"/>
        </w:rPr>
        <w:t>Desfours Palace</w:t>
      </w:r>
    </w:p>
    <w:p w:rsidR="00A077C5" w:rsidRPr="00A077C5" w:rsidRDefault="00A077C5" w:rsidP="00A077C5">
      <w:pPr>
        <w:ind w:left="850"/>
        <w:jc w:val="both"/>
        <w:rPr>
          <w:highlight w:val="white"/>
          <w:lang w:val="en-US"/>
        </w:rPr>
      </w:pPr>
      <w:r w:rsidRPr="00A077C5">
        <w:rPr>
          <w:highlight w:val="white"/>
          <w:lang w:val="en-US"/>
        </w:rPr>
        <w:t>Ericsson Palace</w:t>
      </w:r>
    </w:p>
    <w:p w:rsidR="00A077C5" w:rsidRPr="00A077C5" w:rsidRDefault="00A077C5" w:rsidP="00A077C5">
      <w:pPr>
        <w:ind w:left="850"/>
        <w:jc w:val="both"/>
        <w:rPr>
          <w:highlight w:val="white"/>
          <w:lang w:val="en-US"/>
        </w:rPr>
      </w:pPr>
      <w:r w:rsidRPr="00A077C5">
        <w:rPr>
          <w:highlight w:val="white"/>
          <w:lang w:val="en-US"/>
        </w:rPr>
        <w:t>Forum</w:t>
      </w:r>
    </w:p>
    <w:p w:rsidR="00A077C5" w:rsidRPr="00A077C5" w:rsidRDefault="00A077C5" w:rsidP="00A077C5">
      <w:pPr>
        <w:ind w:left="850"/>
        <w:jc w:val="both"/>
        <w:rPr>
          <w:highlight w:val="white"/>
          <w:lang w:val="en-US"/>
        </w:rPr>
      </w:pPr>
      <w:r w:rsidRPr="00A077C5">
        <w:rPr>
          <w:highlight w:val="white"/>
          <w:lang w:val="en-US"/>
        </w:rPr>
        <w:t>Gröbe Villa</w:t>
      </w:r>
    </w:p>
    <w:p w:rsidR="00A077C5" w:rsidRPr="00A077C5" w:rsidRDefault="00A077C5" w:rsidP="00A077C5">
      <w:pPr>
        <w:ind w:left="850"/>
        <w:jc w:val="both"/>
        <w:rPr>
          <w:highlight w:val="white"/>
          <w:lang w:val="en-US"/>
        </w:rPr>
      </w:pPr>
      <w:r w:rsidRPr="00A077C5">
        <w:rPr>
          <w:highlight w:val="white"/>
          <w:lang w:val="en-US"/>
        </w:rPr>
        <w:t>House of the Firemen's Association of Bohemia – Firemen’s House</w:t>
      </w:r>
    </w:p>
    <w:p w:rsidR="00A077C5" w:rsidRPr="00A077C5" w:rsidRDefault="00A077C5" w:rsidP="00A077C5">
      <w:pPr>
        <w:ind w:left="850"/>
        <w:jc w:val="both"/>
        <w:rPr>
          <w:highlight w:val="white"/>
          <w:lang w:val="en-US"/>
        </w:rPr>
      </w:pPr>
      <w:r w:rsidRPr="00A077C5">
        <w:rPr>
          <w:highlight w:val="white"/>
          <w:lang w:val="en-US"/>
        </w:rPr>
        <w:t>Libeň Chateau</w:t>
      </w:r>
    </w:p>
    <w:p w:rsidR="00A077C5" w:rsidRPr="00A077C5" w:rsidRDefault="00A077C5" w:rsidP="00A077C5">
      <w:pPr>
        <w:ind w:left="850"/>
        <w:jc w:val="both"/>
        <w:rPr>
          <w:highlight w:val="white"/>
          <w:lang w:val="en-US"/>
        </w:rPr>
      </w:pPr>
      <w:r w:rsidRPr="00A077C5">
        <w:rPr>
          <w:highlight w:val="white"/>
          <w:lang w:val="en-US"/>
        </w:rPr>
        <w:t>Marianne Gellert-Petschek Villa – Museum of Literature</w:t>
      </w:r>
    </w:p>
    <w:p w:rsidR="00A077C5" w:rsidRPr="00A077C5" w:rsidRDefault="00A077C5" w:rsidP="00A077C5">
      <w:pPr>
        <w:ind w:left="850"/>
        <w:jc w:val="both"/>
        <w:rPr>
          <w:highlight w:val="white"/>
          <w:lang w:val="en-US"/>
        </w:rPr>
      </w:pPr>
      <w:r w:rsidRPr="00A077C5">
        <w:rPr>
          <w:highlight w:val="white"/>
          <w:lang w:val="en-US"/>
        </w:rPr>
        <w:lastRenderedPageBreak/>
        <w:t>Metro Palace</w:t>
      </w:r>
    </w:p>
    <w:p w:rsidR="00A077C5" w:rsidRPr="00A077C5" w:rsidRDefault="00A077C5" w:rsidP="00A077C5">
      <w:pPr>
        <w:ind w:left="850"/>
        <w:jc w:val="both"/>
        <w:rPr>
          <w:highlight w:val="white"/>
          <w:lang w:val="en-US"/>
        </w:rPr>
      </w:pPr>
      <w:r w:rsidRPr="00A077C5">
        <w:rPr>
          <w:highlight w:val="white"/>
          <w:lang w:val="en-US"/>
        </w:rPr>
        <w:t>Ministry of Transport of the Czech Republic</w:t>
      </w:r>
    </w:p>
    <w:p w:rsidR="00A077C5" w:rsidRPr="00A077C5" w:rsidRDefault="00A077C5" w:rsidP="00A077C5">
      <w:pPr>
        <w:ind w:left="850"/>
        <w:jc w:val="both"/>
        <w:rPr>
          <w:highlight w:val="white"/>
          <w:lang w:val="en-US"/>
        </w:rPr>
      </w:pPr>
      <w:r w:rsidRPr="00A077C5">
        <w:rPr>
          <w:highlight w:val="white"/>
          <w:lang w:val="en-US"/>
        </w:rPr>
        <w:t>Nostitz Palace – seat of the Ministry of Culture of the Czech Republic</w:t>
      </w:r>
    </w:p>
    <w:p w:rsidR="00A077C5" w:rsidRPr="00A077C5" w:rsidRDefault="00A077C5" w:rsidP="00A077C5">
      <w:pPr>
        <w:ind w:left="850"/>
        <w:jc w:val="both"/>
        <w:rPr>
          <w:highlight w:val="white"/>
          <w:lang w:val="en-US"/>
        </w:rPr>
      </w:pPr>
      <w:r w:rsidRPr="00A077C5">
        <w:rPr>
          <w:highlight w:val="white"/>
          <w:lang w:val="en-US"/>
        </w:rPr>
        <w:t>Nusle Town Hall</w:t>
      </w:r>
    </w:p>
    <w:p w:rsidR="00A077C5" w:rsidRPr="00A077C5" w:rsidRDefault="00A077C5" w:rsidP="00A077C5">
      <w:pPr>
        <w:ind w:left="850"/>
        <w:jc w:val="both"/>
        <w:rPr>
          <w:highlight w:val="white"/>
          <w:lang w:val="en-US"/>
        </w:rPr>
      </w:pPr>
      <w:r w:rsidRPr="00A077C5">
        <w:rPr>
          <w:highlight w:val="white"/>
          <w:lang w:val="en-US"/>
        </w:rPr>
        <w:t>Petschek Palace – seat of the Ministry of Industry and Trade of the Czech Republic</w:t>
      </w:r>
    </w:p>
    <w:p w:rsidR="00A077C5" w:rsidRPr="00A077C5" w:rsidRDefault="00A077C5" w:rsidP="00A077C5">
      <w:pPr>
        <w:ind w:left="850"/>
        <w:jc w:val="both"/>
        <w:rPr>
          <w:highlight w:val="white"/>
          <w:lang w:val="en-US"/>
        </w:rPr>
      </w:pPr>
    </w:p>
    <w:p w:rsidR="00A077C5" w:rsidRPr="00A077C5" w:rsidRDefault="00A077C5" w:rsidP="00A077C5">
      <w:pPr>
        <w:ind w:left="850"/>
        <w:jc w:val="both"/>
        <w:rPr>
          <w:b/>
          <w:highlight w:val="white"/>
          <w:lang w:val="en-US"/>
        </w:rPr>
      </w:pPr>
      <w:r w:rsidRPr="00A077C5">
        <w:rPr>
          <w:b/>
          <w:highlight w:val="white"/>
          <w:lang w:val="en-US"/>
        </w:rPr>
        <w:t>Hotels and Accommodation</w:t>
      </w:r>
    </w:p>
    <w:p w:rsidR="00A077C5" w:rsidRPr="00A077C5" w:rsidRDefault="00A077C5" w:rsidP="00A077C5">
      <w:pPr>
        <w:ind w:left="850"/>
        <w:jc w:val="both"/>
        <w:rPr>
          <w:highlight w:val="white"/>
          <w:lang w:val="en-US"/>
        </w:rPr>
      </w:pPr>
      <w:r w:rsidRPr="00A077C5">
        <w:rPr>
          <w:highlight w:val="white"/>
          <w:lang w:val="en-US"/>
        </w:rPr>
        <w:t>EA Hotel Juliš</w:t>
      </w:r>
    </w:p>
    <w:p w:rsidR="00A077C5" w:rsidRPr="00A077C5" w:rsidRDefault="00A077C5" w:rsidP="00A077C5">
      <w:pPr>
        <w:ind w:left="850"/>
        <w:jc w:val="both"/>
        <w:rPr>
          <w:highlight w:val="white"/>
          <w:lang w:val="en-US"/>
        </w:rPr>
      </w:pPr>
      <w:r w:rsidRPr="00A077C5">
        <w:rPr>
          <w:highlight w:val="white"/>
          <w:lang w:val="en-US"/>
        </w:rPr>
        <w:t>Gráf Hotel – I. P. Pavlova 5</w:t>
      </w:r>
    </w:p>
    <w:p w:rsidR="00A077C5" w:rsidRPr="00A077C5" w:rsidRDefault="00A077C5" w:rsidP="00A077C5">
      <w:pPr>
        <w:ind w:left="850"/>
        <w:jc w:val="both"/>
        <w:rPr>
          <w:highlight w:val="white"/>
          <w:lang w:val="en-US"/>
        </w:rPr>
      </w:pPr>
      <w:r w:rsidRPr="00A077C5">
        <w:rPr>
          <w:highlight w:val="white"/>
          <w:lang w:val="en-US"/>
        </w:rPr>
        <w:t>Hotel Intercontinental – Fairmont Golden Prague Hotel</w:t>
      </w:r>
    </w:p>
    <w:p w:rsidR="00A077C5" w:rsidRPr="00A077C5" w:rsidRDefault="00A077C5" w:rsidP="00A077C5">
      <w:pPr>
        <w:ind w:left="850"/>
        <w:jc w:val="both"/>
        <w:rPr>
          <w:color w:val="FF0000"/>
          <w:highlight w:val="white"/>
          <w:lang w:val="en-US"/>
        </w:rPr>
      </w:pPr>
      <w:r w:rsidRPr="00A077C5">
        <w:rPr>
          <w:color w:val="FF0000"/>
          <w:highlight w:val="white"/>
          <w:lang w:val="en-US"/>
        </w:rPr>
        <w:t>Hotel International Prague</w:t>
      </w:r>
      <w:r w:rsidRPr="00A077C5">
        <w:rPr>
          <w:color w:val="FF0000"/>
          <w:highlight w:val="white"/>
          <w:lang w:val="en-US"/>
        </w:rPr>
        <w:t xml:space="preserve"> / canceled</w:t>
      </w:r>
    </w:p>
    <w:p w:rsidR="00A077C5" w:rsidRPr="00A077C5" w:rsidRDefault="00A077C5" w:rsidP="00A077C5">
      <w:pPr>
        <w:ind w:left="850"/>
        <w:jc w:val="both"/>
        <w:rPr>
          <w:highlight w:val="white"/>
          <w:lang w:val="en-US"/>
        </w:rPr>
      </w:pPr>
      <w:r w:rsidRPr="00A077C5">
        <w:rPr>
          <w:highlight w:val="white"/>
          <w:lang w:val="en-US"/>
        </w:rPr>
        <w:t>The Fizz Prague</w:t>
      </w:r>
    </w:p>
    <w:p w:rsidR="00A077C5" w:rsidRPr="00A077C5" w:rsidRDefault="00A077C5" w:rsidP="00A077C5">
      <w:pPr>
        <w:ind w:left="850"/>
        <w:jc w:val="both"/>
        <w:rPr>
          <w:highlight w:val="white"/>
          <w:lang w:val="en-US"/>
        </w:rPr>
      </w:pPr>
    </w:p>
    <w:p w:rsidR="00A077C5" w:rsidRPr="00A077C5" w:rsidRDefault="00A077C5" w:rsidP="00A077C5">
      <w:pPr>
        <w:ind w:left="850"/>
        <w:jc w:val="both"/>
        <w:rPr>
          <w:b/>
          <w:highlight w:val="white"/>
          <w:lang w:val="en-US"/>
        </w:rPr>
      </w:pPr>
      <w:r w:rsidRPr="00A077C5">
        <w:rPr>
          <w:b/>
          <w:highlight w:val="white"/>
          <w:lang w:val="en-US"/>
        </w:rPr>
        <w:t>Housing through the Ages</w:t>
      </w:r>
    </w:p>
    <w:p w:rsidR="00A077C5" w:rsidRPr="00A077C5" w:rsidRDefault="00A077C5" w:rsidP="00A077C5">
      <w:pPr>
        <w:ind w:left="850"/>
        <w:jc w:val="both"/>
        <w:rPr>
          <w:highlight w:val="white"/>
          <w:lang w:val="en-US"/>
        </w:rPr>
      </w:pPr>
      <w:r w:rsidRPr="00A077C5">
        <w:rPr>
          <w:highlight w:val="white"/>
          <w:lang w:val="en-US"/>
        </w:rPr>
        <w:t>Grab Villa</w:t>
      </w:r>
    </w:p>
    <w:p w:rsidR="00A077C5" w:rsidRPr="00A077C5" w:rsidRDefault="00A077C5" w:rsidP="00A077C5">
      <w:pPr>
        <w:ind w:left="850"/>
        <w:jc w:val="both"/>
        <w:rPr>
          <w:highlight w:val="white"/>
          <w:lang w:val="en-US"/>
        </w:rPr>
      </w:pPr>
      <w:r w:rsidRPr="00A077C5">
        <w:rPr>
          <w:highlight w:val="white"/>
          <w:lang w:val="en-US"/>
        </w:rPr>
        <w:t>Kramář Villa</w:t>
      </w:r>
    </w:p>
    <w:p w:rsidR="00A077C5" w:rsidRPr="00A077C5" w:rsidRDefault="00A077C5" w:rsidP="00A077C5">
      <w:pPr>
        <w:ind w:left="850"/>
        <w:jc w:val="both"/>
        <w:rPr>
          <w:highlight w:val="white"/>
          <w:lang w:val="en-US"/>
        </w:rPr>
      </w:pPr>
      <w:r w:rsidRPr="00A077C5">
        <w:rPr>
          <w:highlight w:val="white"/>
          <w:lang w:val="en-US"/>
        </w:rPr>
        <w:t>Laichter House</w:t>
      </w:r>
    </w:p>
    <w:p w:rsidR="00A077C5" w:rsidRPr="00A077C5" w:rsidRDefault="00A077C5" w:rsidP="00A077C5">
      <w:pPr>
        <w:ind w:left="850"/>
        <w:jc w:val="both"/>
        <w:rPr>
          <w:highlight w:val="white"/>
          <w:lang w:val="en-US"/>
        </w:rPr>
      </w:pPr>
      <w:r w:rsidRPr="00A077C5">
        <w:rPr>
          <w:highlight w:val="white"/>
          <w:lang w:val="en-US"/>
        </w:rPr>
        <w:t>Trmal Villa</w:t>
      </w:r>
    </w:p>
    <w:p w:rsidR="00A077C5" w:rsidRDefault="00A077C5" w:rsidP="00A077C5">
      <w:pPr>
        <w:ind w:left="850"/>
        <w:jc w:val="both"/>
        <w:rPr>
          <w:highlight w:val="white"/>
          <w:lang w:val="en-US"/>
        </w:rPr>
      </w:pPr>
      <w:r w:rsidRPr="00A077C5">
        <w:rPr>
          <w:highlight w:val="white"/>
          <w:lang w:val="en-US"/>
        </w:rPr>
        <w:t>Villa Lanna</w:t>
      </w:r>
    </w:p>
    <w:p w:rsidR="00A077C5" w:rsidRPr="00A077C5" w:rsidRDefault="00A077C5" w:rsidP="00A077C5">
      <w:pPr>
        <w:ind w:left="850"/>
        <w:jc w:val="both"/>
        <w:rPr>
          <w:highlight w:val="white"/>
          <w:lang w:val="en-US"/>
        </w:rPr>
      </w:pPr>
    </w:p>
    <w:p w:rsidR="00A077C5" w:rsidRPr="00A077C5" w:rsidRDefault="00A077C5" w:rsidP="00A077C5">
      <w:pPr>
        <w:ind w:left="850"/>
        <w:jc w:val="both"/>
        <w:rPr>
          <w:b/>
          <w:highlight w:val="white"/>
          <w:lang w:val="en-US"/>
        </w:rPr>
      </w:pPr>
      <w:r w:rsidRPr="00A077C5">
        <w:rPr>
          <w:b/>
          <w:highlight w:val="white"/>
          <w:lang w:val="en-US"/>
        </w:rPr>
        <w:t>Religious Buildings</w:t>
      </w:r>
    </w:p>
    <w:p w:rsidR="00A077C5" w:rsidRPr="00A077C5" w:rsidRDefault="00A077C5" w:rsidP="00A077C5">
      <w:pPr>
        <w:ind w:left="850"/>
        <w:jc w:val="both"/>
        <w:rPr>
          <w:highlight w:val="white"/>
          <w:lang w:val="en-US"/>
        </w:rPr>
      </w:pPr>
      <w:r w:rsidRPr="00A077C5">
        <w:rPr>
          <w:highlight w:val="white"/>
          <w:lang w:val="en-US"/>
        </w:rPr>
        <w:t>Chapel of St. Wenceslas at Vinohrady Cemetery</w:t>
      </w:r>
    </w:p>
    <w:p w:rsidR="00A077C5" w:rsidRPr="00A077C5" w:rsidRDefault="00A077C5" w:rsidP="00A077C5">
      <w:pPr>
        <w:ind w:left="850"/>
        <w:jc w:val="both"/>
        <w:rPr>
          <w:highlight w:val="white"/>
          <w:lang w:val="en-US"/>
        </w:rPr>
      </w:pPr>
      <w:r w:rsidRPr="00A077C5">
        <w:rPr>
          <w:highlight w:val="white"/>
          <w:lang w:val="en-US"/>
        </w:rPr>
        <w:t>Church of St. Anne – Prague Crossroads</w:t>
      </w:r>
    </w:p>
    <w:p w:rsidR="00A077C5" w:rsidRPr="00A077C5" w:rsidRDefault="00A077C5" w:rsidP="00A077C5">
      <w:pPr>
        <w:ind w:left="850"/>
        <w:jc w:val="both"/>
        <w:rPr>
          <w:highlight w:val="white"/>
          <w:lang w:val="en-US"/>
        </w:rPr>
      </w:pPr>
      <w:r w:rsidRPr="00A077C5">
        <w:rPr>
          <w:highlight w:val="white"/>
          <w:lang w:val="en-US"/>
        </w:rPr>
        <w:t>Church of St. Wenceslas in Smíchov</w:t>
      </w:r>
    </w:p>
    <w:p w:rsidR="00A077C5" w:rsidRPr="00A077C5" w:rsidRDefault="00A077C5" w:rsidP="00A077C5">
      <w:pPr>
        <w:ind w:left="850"/>
        <w:jc w:val="both"/>
        <w:rPr>
          <w:highlight w:val="white"/>
          <w:lang w:val="en-US"/>
        </w:rPr>
      </w:pPr>
      <w:r w:rsidRPr="00A077C5">
        <w:rPr>
          <w:highlight w:val="white"/>
          <w:lang w:val="en-US"/>
        </w:rPr>
        <w:t>Hus Congregation in Vinohrady</w:t>
      </w:r>
    </w:p>
    <w:p w:rsidR="00A077C5" w:rsidRPr="00A077C5" w:rsidRDefault="00A077C5" w:rsidP="00A077C5">
      <w:pPr>
        <w:ind w:left="850"/>
        <w:jc w:val="both"/>
        <w:rPr>
          <w:highlight w:val="white"/>
          <w:lang w:val="en-US"/>
        </w:rPr>
      </w:pPr>
      <w:r w:rsidRPr="00A077C5">
        <w:rPr>
          <w:highlight w:val="white"/>
          <w:lang w:val="en-US"/>
        </w:rPr>
        <w:t>Hus Congregation in Vršovice</w:t>
      </w:r>
    </w:p>
    <w:p w:rsidR="00A077C5" w:rsidRPr="00A077C5" w:rsidRDefault="00A077C5" w:rsidP="00A077C5">
      <w:pPr>
        <w:ind w:left="850"/>
        <w:jc w:val="both"/>
        <w:rPr>
          <w:highlight w:val="white"/>
          <w:lang w:val="en-US"/>
        </w:rPr>
      </w:pPr>
      <w:r w:rsidRPr="00A077C5">
        <w:rPr>
          <w:highlight w:val="white"/>
          <w:lang w:val="en-US"/>
        </w:rPr>
        <w:t>New Synagogue in Libeň</w:t>
      </w:r>
    </w:p>
    <w:p w:rsidR="00A077C5" w:rsidRPr="00A077C5" w:rsidRDefault="00A077C5" w:rsidP="00A077C5">
      <w:pPr>
        <w:ind w:left="850"/>
        <w:jc w:val="both"/>
        <w:rPr>
          <w:highlight w:val="white"/>
          <w:lang w:val="en-US"/>
        </w:rPr>
      </w:pPr>
    </w:p>
    <w:p w:rsidR="00A077C5" w:rsidRPr="00A077C5" w:rsidRDefault="00A077C5" w:rsidP="00A077C5">
      <w:pPr>
        <w:ind w:left="850"/>
        <w:jc w:val="both"/>
        <w:rPr>
          <w:b/>
          <w:highlight w:val="white"/>
          <w:lang w:val="en-US"/>
        </w:rPr>
      </w:pPr>
      <w:r w:rsidRPr="00A077C5">
        <w:rPr>
          <w:b/>
          <w:highlight w:val="white"/>
          <w:lang w:val="en-US"/>
        </w:rPr>
        <w:t>Specialties</w:t>
      </w:r>
    </w:p>
    <w:p w:rsidR="00A077C5" w:rsidRPr="00A077C5" w:rsidRDefault="00A077C5" w:rsidP="00A077C5">
      <w:pPr>
        <w:ind w:left="850"/>
        <w:jc w:val="both"/>
        <w:rPr>
          <w:highlight w:val="white"/>
          <w:lang w:val="en-US"/>
        </w:rPr>
      </w:pPr>
      <w:r w:rsidRPr="00A077C5">
        <w:rPr>
          <w:highlight w:val="white"/>
          <w:lang w:val="en-US"/>
        </w:rPr>
        <w:t>New Krenovka</w:t>
      </w:r>
    </w:p>
    <w:p w:rsidR="00A077C5" w:rsidRPr="00A077C5" w:rsidRDefault="00A077C5" w:rsidP="00A077C5">
      <w:pPr>
        <w:ind w:left="850"/>
        <w:jc w:val="both"/>
        <w:rPr>
          <w:highlight w:val="white"/>
          <w:lang w:val="en-US"/>
        </w:rPr>
      </w:pPr>
      <w:r w:rsidRPr="00A077C5">
        <w:rPr>
          <w:highlight w:val="white"/>
          <w:lang w:val="en-US"/>
        </w:rPr>
        <w:t>Petzold Restaurant – Bohemia Pavilion</w:t>
      </w:r>
    </w:p>
    <w:p w:rsidR="00A077C5" w:rsidRPr="00A077C5" w:rsidRDefault="00A077C5" w:rsidP="00A077C5">
      <w:pPr>
        <w:ind w:left="850"/>
        <w:jc w:val="both"/>
        <w:rPr>
          <w:highlight w:val="white"/>
          <w:lang w:val="en-US"/>
        </w:rPr>
      </w:pPr>
    </w:p>
    <w:p w:rsidR="00A077C5" w:rsidRPr="00A077C5" w:rsidRDefault="00A077C5" w:rsidP="00A077C5">
      <w:pPr>
        <w:ind w:left="850"/>
        <w:jc w:val="both"/>
        <w:rPr>
          <w:b/>
          <w:highlight w:val="white"/>
          <w:lang w:val="en-US"/>
        </w:rPr>
      </w:pPr>
      <w:r w:rsidRPr="00A077C5">
        <w:rPr>
          <w:b/>
          <w:highlight w:val="white"/>
          <w:lang w:val="en-US"/>
        </w:rPr>
        <w:t>Sports and Wellness</w:t>
      </w:r>
    </w:p>
    <w:p w:rsidR="00A077C5" w:rsidRPr="00A077C5" w:rsidRDefault="00A077C5" w:rsidP="00A077C5">
      <w:pPr>
        <w:ind w:left="850"/>
        <w:jc w:val="both"/>
        <w:rPr>
          <w:highlight w:val="white"/>
          <w:lang w:val="en-US"/>
        </w:rPr>
      </w:pPr>
      <w:r w:rsidRPr="00A077C5">
        <w:rPr>
          <w:highlight w:val="white"/>
          <w:lang w:val="en-US"/>
        </w:rPr>
        <w:t>City Spa Žižkov – House of Dance</w:t>
      </w:r>
    </w:p>
    <w:p w:rsidR="00A077C5" w:rsidRPr="00A077C5" w:rsidRDefault="00A077C5" w:rsidP="00A077C5">
      <w:pPr>
        <w:ind w:left="850"/>
        <w:jc w:val="both"/>
        <w:rPr>
          <w:highlight w:val="white"/>
          <w:lang w:val="en-US"/>
        </w:rPr>
      </w:pPr>
      <w:r w:rsidRPr="00A077C5">
        <w:rPr>
          <w:highlight w:val="white"/>
          <w:lang w:val="en-US"/>
        </w:rPr>
        <w:t>Floating Boathouse of TJ Tatran Praha</w:t>
      </w:r>
    </w:p>
    <w:p w:rsidR="00A077C5" w:rsidRPr="00A077C5" w:rsidRDefault="00A077C5" w:rsidP="00A077C5">
      <w:pPr>
        <w:ind w:left="850"/>
        <w:jc w:val="both"/>
        <w:rPr>
          <w:highlight w:val="white"/>
          <w:lang w:val="en-US"/>
        </w:rPr>
      </w:pPr>
      <w:r w:rsidRPr="00A077C5">
        <w:rPr>
          <w:highlight w:val="white"/>
          <w:lang w:val="en-US"/>
        </w:rPr>
        <w:t>General University Hospital in Prague – Ceramic Lounge</w:t>
      </w:r>
    </w:p>
    <w:p w:rsidR="00A077C5" w:rsidRPr="00A077C5" w:rsidRDefault="00A077C5" w:rsidP="00A077C5">
      <w:pPr>
        <w:ind w:left="850"/>
        <w:jc w:val="both"/>
        <w:rPr>
          <w:highlight w:val="white"/>
          <w:lang w:val="en-US"/>
        </w:rPr>
      </w:pPr>
      <w:r w:rsidRPr="00A077C5">
        <w:rPr>
          <w:highlight w:val="white"/>
          <w:lang w:val="en-US"/>
        </w:rPr>
        <w:t>Great Strahov Stadium</w:t>
      </w:r>
    </w:p>
    <w:p w:rsidR="00A077C5" w:rsidRPr="00A077C5" w:rsidRDefault="00A077C5" w:rsidP="00A077C5">
      <w:pPr>
        <w:ind w:left="850"/>
        <w:jc w:val="both"/>
        <w:rPr>
          <w:highlight w:val="white"/>
          <w:lang w:val="en-US"/>
        </w:rPr>
      </w:pPr>
      <w:r w:rsidRPr="00A077C5">
        <w:rPr>
          <w:highlight w:val="white"/>
          <w:lang w:val="en-US"/>
        </w:rPr>
        <w:t>Historical Boathouse of the Czech Yacht Club</w:t>
      </w:r>
    </w:p>
    <w:p w:rsidR="00A077C5" w:rsidRPr="00A077C5" w:rsidRDefault="00A077C5" w:rsidP="00A077C5">
      <w:pPr>
        <w:ind w:left="850"/>
        <w:jc w:val="both"/>
        <w:rPr>
          <w:highlight w:val="white"/>
          <w:lang w:val="en-US"/>
        </w:rPr>
      </w:pPr>
      <w:r w:rsidRPr="00A077C5">
        <w:rPr>
          <w:highlight w:val="white"/>
          <w:lang w:val="en-US"/>
        </w:rPr>
        <w:t>Sokol Gymnasium in Karlín</w:t>
      </w:r>
    </w:p>
    <w:p w:rsidR="00A077C5" w:rsidRPr="00A077C5" w:rsidRDefault="00A077C5" w:rsidP="00A077C5">
      <w:pPr>
        <w:ind w:left="850"/>
        <w:jc w:val="both"/>
        <w:rPr>
          <w:highlight w:val="white"/>
          <w:lang w:val="en-US"/>
        </w:rPr>
      </w:pPr>
      <w:r w:rsidRPr="00A077C5">
        <w:rPr>
          <w:highlight w:val="white"/>
          <w:lang w:val="en-US"/>
        </w:rPr>
        <w:t>T. J. Sokol Pražský Gymnasium</w:t>
      </w:r>
    </w:p>
    <w:p w:rsidR="00A077C5" w:rsidRPr="00A077C5" w:rsidRDefault="00A077C5" w:rsidP="00A077C5">
      <w:pPr>
        <w:ind w:left="850"/>
        <w:jc w:val="both"/>
        <w:rPr>
          <w:highlight w:val="white"/>
          <w:lang w:val="en-US"/>
        </w:rPr>
      </w:pPr>
      <w:r w:rsidRPr="00A077C5">
        <w:rPr>
          <w:highlight w:val="white"/>
          <w:lang w:val="en-US"/>
        </w:rPr>
        <w:t>Třebešín Velodrome</w:t>
      </w:r>
    </w:p>
    <w:p w:rsidR="00A077C5" w:rsidRPr="00A077C5" w:rsidRDefault="00A077C5" w:rsidP="00A077C5">
      <w:pPr>
        <w:ind w:left="850"/>
        <w:jc w:val="both"/>
        <w:rPr>
          <w:b/>
          <w:highlight w:val="white"/>
          <w:lang w:val="en-US"/>
        </w:rPr>
      </w:pPr>
    </w:p>
    <w:p w:rsidR="00A077C5" w:rsidRPr="00A077C5" w:rsidRDefault="00A077C5" w:rsidP="00A077C5">
      <w:pPr>
        <w:ind w:left="850"/>
        <w:jc w:val="both"/>
        <w:rPr>
          <w:b/>
          <w:highlight w:val="white"/>
          <w:lang w:val="en-US"/>
        </w:rPr>
      </w:pPr>
      <w:r w:rsidRPr="00A077C5">
        <w:rPr>
          <w:b/>
          <w:highlight w:val="white"/>
          <w:lang w:val="en-US"/>
        </w:rPr>
        <w:t>Technical and Industrial Buildings</w:t>
      </w:r>
    </w:p>
    <w:p w:rsidR="00A077C5" w:rsidRPr="00A077C5" w:rsidRDefault="00A077C5" w:rsidP="00A077C5">
      <w:pPr>
        <w:ind w:left="850"/>
        <w:jc w:val="both"/>
        <w:rPr>
          <w:highlight w:val="white"/>
          <w:lang w:val="en-US"/>
        </w:rPr>
      </w:pPr>
      <w:r w:rsidRPr="00A077C5">
        <w:rPr>
          <w:highlight w:val="white"/>
          <w:lang w:val="en-US"/>
        </w:rPr>
        <w:t xml:space="preserve">Braník Brewery – Dance Art Center </w:t>
      </w:r>
    </w:p>
    <w:p w:rsidR="00A077C5" w:rsidRPr="00A077C5" w:rsidRDefault="00A077C5" w:rsidP="00A077C5">
      <w:pPr>
        <w:ind w:left="850"/>
        <w:jc w:val="both"/>
        <w:rPr>
          <w:highlight w:val="white"/>
          <w:lang w:val="en-US"/>
        </w:rPr>
      </w:pPr>
      <w:r w:rsidRPr="00A077C5">
        <w:rPr>
          <w:highlight w:val="white"/>
          <w:lang w:val="en-US"/>
        </w:rPr>
        <w:t>Bratři Vinopalové Factory – Vanguard Prague</w:t>
      </w:r>
    </w:p>
    <w:p w:rsidR="00A077C5" w:rsidRPr="00A077C5" w:rsidRDefault="00A077C5" w:rsidP="00A077C5">
      <w:pPr>
        <w:ind w:left="850"/>
        <w:jc w:val="both"/>
        <w:rPr>
          <w:highlight w:val="white"/>
          <w:lang w:val="en-US"/>
        </w:rPr>
      </w:pPr>
      <w:r w:rsidRPr="00A077C5">
        <w:rPr>
          <w:highlight w:val="white"/>
          <w:lang w:val="en-US"/>
        </w:rPr>
        <w:lastRenderedPageBreak/>
        <w:t>Breitfeld-Daněk Factory – Economia Media Company</w:t>
      </w:r>
    </w:p>
    <w:p w:rsidR="00A077C5" w:rsidRPr="00A077C5" w:rsidRDefault="00A077C5" w:rsidP="00A077C5">
      <w:pPr>
        <w:ind w:left="850"/>
        <w:jc w:val="both"/>
        <w:rPr>
          <w:highlight w:val="white"/>
          <w:lang w:val="en-US"/>
        </w:rPr>
      </w:pPr>
      <w:r w:rsidRPr="00A077C5">
        <w:rPr>
          <w:highlight w:val="white"/>
          <w:lang w:val="en-US"/>
        </w:rPr>
        <w:t>General University Hospital in Prague – Boiler House</w:t>
      </w:r>
    </w:p>
    <w:p w:rsidR="00A077C5" w:rsidRPr="00A077C5" w:rsidRDefault="00A077C5" w:rsidP="00A077C5">
      <w:pPr>
        <w:ind w:left="850"/>
        <w:jc w:val="both"/>
        <w:rPr>
          <w:highlight w:val="white"/>
          <w:lang w:val="en-US"/>
        </w:rPr>
      </w:pPr>
      <w:r w:rsidRPr="00A077C5">
        <w:rPr>
          <w:highlight w:val="white"/>
          <w:lang w:val="en-US"/>
        </w:rPr>
        <w:t>Great (Löwit) Watermill</w:t>
      </w:r>
    </w:p>
    <w:p w:rsidR="00A077C5" w:rsidRPr="00A077C5" w:rsidRDefault="00A077C5" w:rsidP="00A077C5">
      <w:pPr>
        <w:ind w:left="850"/>
        <w:jc w:val="both"/>
        <w:rPr>
          <w:highlight w:val="white"/>
          <w:lang w:val="en-US"/>
        </w:rPr>
      </w:pPr>
      <w:r w:rsidRPr="00A077C5">
        <w:rPr>
          <w:highlight w:val="white"/>
          <w:lang w:val="en-US"/>
        </w:rPr>
        <w:t>KOH-I-NOOR Factory</w:t>
      </w:r>
    </w:p>
    <w:p w:rsidR="00A077C5" w:rsidRPr="00A077C5" w:rsidRDefault="00A077C5" w:rsidP="00A077C5">
      <w:pPr>
        <w:ind w:left="850"/>
        <w:jc w:val="both"/>
        <w:rPr>
          <w:highlight w:val="white"/>
          <w:lang w:val="en-US"/>
        </w:rPr>
      </w:pPr>
      <w:r w:rsidRPr="00A077C5">
        <w:rPr>
          <w:highlight w:val="white"/>
          <w:lang w:val="en-US"/>
        </w:rPr>
        <w:t>Letná Water Tower</w:t>
      </w:r>
    </w:p>
    <w:p w:rsidR="00A077C5" w:rsidRPr="00A077C5" w:rsidRDefault="00A077C5" w:rsidP="00A077C5">
      <w:pPr>
        <w:ind w:left="850"/>
        <w:jc w:val="both"/>
        <w:rPr>
          <w:highlight w:val="white"/>
          <w:lang w:val="en-US"/>
        </w:rPr>
      </w:pPr>
      <w:r w:rsidRPr="00A077C5">
        <w:rPr>
          <w:highlight w:val="white"/>
          <w:lang w:val="en-US"/>
        </w:rPr>
        <w:t>Libeň Brewery – Studio ALTA</w:t>
      </w:r>
    </w:p>
    <w:p w:rsidR="00A077C5" w:rsidRPr="00A077C5" w:rsidRDefault="00A077C5" w:rsidP="00A077C5">
      <w:pPr>
        <w:ind w:left="850"/>
        <w:jc w:val="both"/>
        <w:rPr>
          <w:highlight w:val="white"/>
          <w:lang w:val="en-US"/>
        </w:rPr>
      </w:pPr>
      <w:r w:rsidRPr="00A077C5">
        <w:rPr>
          <w:highlight w:val="white"/>
          <w:lang w:val="en-US"/>
        </w:rPr>
        <w:t>Libeň Gasholder</w:t>
      </w:r>
    </w:p>
    <w:p w:rsidR="00A077C5" w:rsidRPr="00A077C5" w:rsidRDefault="00A077C5" w:rsidP="00A077C5">
      <w:pPr>
        <w:ind w:left="850"/>
        <w:jc w:val="both"/>
        <w:rPr>
          <w:highlight w:val="white"/>
          <w:lang w:val="en-US"/>
        </w:rPr>
      </w:pPr>
      <w:r w:rsidRPr="00A077C5">
        <w:rPr>
          <w:highlight w:val="white"/>
          <w:lang w:val="en-US"/>
        </w:rPr>
        <w:t>Machine House – main office of Qarta architecture</w:t>
      </w:r>
    </w:p>
    <w:p w:rsidR="00A077C5" w:rsidRPr="00A077C5" w:rsidRDefault="00A077C5" w:rsidP="00A077C5">
      <w:pPr>
        <w:ind w:left="850"/>
        <w:jc w:val="both"/>
        <w:rPr>
          <w:highlight w:val="white"/>
          <w:lang w:val="en-US"/>
        </w:rPr>
      </w:pPr>
      <w:r w:rsidRPr="00A077C5">
        <w:rPr>
          <w:highlight w:val="white"/>
          <w:lang w:val="en-US"/>
        </w:rPr>
        <w:t>Podkovářská Premises</w:t>
      </w:r>
    </w:p>
    <w:p w:rsidR="00A077C5" w:rsidRPr="00A077C5" w:rsidRDefault="00A077C5" w:rsidP="00A077C5">
      <w:pPr>
        <w:ind w:left="850"/>
        <w:jc w:val="both"/>
        <w:rPr>
          <w:highlight w:val="white"/>
          <w:lang w:val="en-US"/>
        </w:rPr>
      </w:pPr>
      <w:r w:rsidRPr="00A077C5">
        <w:rPr>
          <w:highlight w:val="white"/>
          <w:lang w:val="en-US"/>
        </w:rPr>
        <w:t>Pragovka Art District</w:t>
      </w:r>
    </w:p>
    <w:p w:rsidR="00A077C5" w:rsidRPr="00A077C5" w:rsidRDefault="00A077C5" w:rsidP="00A077C5">
      <w:pPr>
        <w:ind w:left="850"/>
        <w:jc w:val="both"/>
        <w:rPr>
          <w:highlight w:val="white"/>
          <w:lang w:val="en-US"/>
        </w:rPr>
      </w:pPr>
      <w:r w:rsidRPr="00A077C5">
        <w:rPr>
          <w:highlight w:val="white"/>
          <w:lang w:val="en-US"/>
        </w:rPr>
        <w:t>Transformer Station in Smíchov – 400 ASA Gallery</w:t>
      </w:r>
    </w:p>
    <w:p w:rsidR="00A077C5" w:rsidRPr="00A077C5" w:rsidRDefault="00A077C5" w:rsidP="00A077C5">
      <w:pPr>
        <w:ind w:left="850"/>
        <w:jc w:val="both"/>
        <w:rPr>
          <w:highlight w:val="white"/>
          <w:lang w:val="en-US"/>
        </w:rPr>
      </w:pPr>
      <w:r w:rsidRPr="00A077C5">
        <w:rPr>
          <w:highlight w:val="white"/>
          <w:lang w:val="en-US"/>
        </w:rPr>
        <w:t>Vršovice Waterworks in Michle</w:t>
      </w:r>
    </w:p>
    <w:p w:rsidR="00A077C5" w:rsidRPr="00A077C5" w:rsidRDefault="00A077C5" w:rsidP="00A077C5">
      <w:pPr>
        <w:ind w:left="850"/>
        <w:jc w:val="both"/>
        <w:rPr>
          <w:highlight w:val="white"/>
          <w:lang w:val="en-US"/>
        </w:rPr>
      </w:pPr>
    </w:p>
    <w:p w:rsidR="00A077C5" w:rsidRPr="00A077C5" w:rsidRDefault="00A077C5" w:rsidP="00A077C5">
      <w:pPr>
        <w:ind w:left="850"/>
        <w:jc w:val="both"/>
        <w:rPr>
          <w:b/>
          <w:highlight w:val="white"/>
          <w:lang w:val="en-US"/>
        </w:rPr>
      </w:pPr>
      <w:r w:rsidRPr="00A077C5">
        <w:rPr>
          <w:b/>
          <w:highlight w:val="white"/>
          <w:lang w:val="en-US"/>
        </w:rPr>
        <w:t>Trade</w:t>
      </w:r>
    </w:p>
    <w:p w:rsidR="00A077C5" w:rsidRPr="00A077C5" w:rsidRDefault="00A077C5" w:rsidP="00A077C5">
      <w:pPr>
        <w:ind w:left="850"/>
        <w:jc w:val="both"/>
        <w:rPr>
          <w:color w:val="FF0000"/>
          <w:highlight w:val="white"/>
          <w:lang w:val="en-US"/>
        </w:rPr>
      </w:pPr>
      <w:r w:rsidRPr="00A077C5">
        <w:rPr>
          <w:color w:val="FF0000"/>
          <w:highlight w:val="white"/>
          <w:lang w:val="en-US"/>
        </w:rPr>
        <w:t>ARA Palace</w:t>
      </w:r>
      <w:r w:rsidRPr="00A077C5">
        <w:rPr>
          <w:color w:val="FF0000"/>
          <w:highlight w:val="white"/>
          <w:lang w:val="en-US"/>
        </w:rPr>
        <w:t xml:space="preserve"> / canceled</w:t>
      </w:r>
    </w:p>
    <w:p w:rsidR="00A077C5" w:rsidRPr="00A077C5" w:rsidRDefault="00A077C5" w:rsidP="00A077C5">
      <w:pPr>
        <w:ind w:left="850"/>
        <w:jc w:val="both"/>
        <w:rPr>
          <w:highlight w:val="white"/>
          <w:lang w:val="en-US"/>
        </w:rPr>
      </w:pPr>
      <w:r w:rsidRPr="00A077C5">
        <w:rPr>
          <w:highlight w:val="white"/>
          <w:lang w:val="en-US"/>
        </w:rPr>
        <w:t>Central Prague Slaughterhouse – Holešovice Marketplace</w:t>
      </w:r>
    </w:p>
    <w:p w:rsidR="00A077C5" w:rsidRPr="00A077C5" w:rsidRDefault="00A077C5" w:rsidP="00A077C5">
      <w:pPr>
        <w:ind w:left="850"/>
        <w:jc w:val="both"/>
        <w:rPr>
          <w:highlight w:val="white"/>
          <w:lang w:val="en-US"/>
        </w:rPr>
      </w:pPr>
      <w:r w:rsidRPr="00A077C5">
        <w:rPr>
          <w:highlight w:val="white"/>
          <w:lang w:val="en-US"/>
        </w:rPr>
        <w:t>DBK Shopping Center</w:t>
      </w:r>
    </w:p>
    <w:p w:rsidR="00A077C5" w:rsidRPr="00A077C5" w:rsidRDefault="00A077C5" w:rsidP="00A077C5">
      <w:pPr>
        <w:ind w:left="850"/>
        <w:jc w:val="both"/>
        <w:rPr>
          <w:highlight w:val="white"/>
          <w:lang w:val="en-US"/>
        </w:rPr>
      </w:pPr>
      <w:r w:rsidRPr="00A077C5">
        <w:rPr>
          <w:highlight w:val="white"/>
          <w:lang w:val="en-US"/>
        </w:rPr>
        <w:t>Ekolo.cz showroom</w:t>
      </w:r>
    </w:p>
    <w:p w:rsidR="00A077C5" w:rsidRPr="00A077C5" w:rsidRDefault="00A077C5" w:rsidP="00A077C5">
      <w:pPr>
        <w:ind w:left="850"/>
        <w:jc w:val="both"/>
        <w:rPr>
          <w:highlight w:val="white"/>
          <w:lang w:val="en-US"/>
        </w:rPr>
      </w:pPr>
      <w:r w:rsidRPr="00A077C5">
        <w:rPr>
          <w:highlight w:val="white"/>
          <w:lang w:val="en-US"/>
        </w:rPr>
        <w:t>House of Fashion</w:t>
      </w:r>
    </w:p>
    <w:p w:rsidR="00A077C5" w:rsidRPr="00A077C5" w:rsidRDefault="00A077C5" w:rsidP="00A077C5">
      <w:pPr>
        <w:ind w:left="850"/>
        <w:jc w:val="both"/>
        <w:rPr>
          <w:highlight w:val="white"/>
          <w:lang w:val="en-US"/>
        </w:rPr>
      </w:pPr>
    </w:p>
    <w:p w:rsidR="00A077C5" w:rsidRPr="00A077C5" w:rsidRDefault="00A077C5" w:rsidP="00A077C5">
      <w:pPr>
        <w:ind w:left="850"/>
        <w:jc w:val="both"/>
        <w:rPr>
          <w:b/>
          <w:highlight w:val="white"/>
          <w:lang w:val="en-US"/>
        </w:rPr>
      </w:pPr>
      <w:bookmarkStart w:id="1" w:name="_heading=h.30j0zll"/>
      <w:bookmarkEnd w:id="1"/>
      <w:r w:rsidRPr="00A077C5">
        <w:rPr>
          <w:b/>
          <w:highlight w:val="white"/>
          <w:lang w:val="en-US"/>
        </w:rPr>
        <w:t>Transportation</w:t>
      </w:r>
    </w:p>
    <w:p w:rsidR="00A077C5" w:rsidRPr="00A077C5" w:rsidRDefault="00A077C5" w:rsidP="00A077C5">
      <w:pPr>
        <w:ind w:left="850"/>
        <w:jc w:val="both"/>
        <w:rPr>
          <w:highlight w:val="white"/>
          <w:lang w:val="en-US"/>
        </w:rPr>
      </w:pPr>
      <w:r w:rsidRPr="00A077C5">
        <w:rPr>
          <w:highlight w:val="white"/>
          <w:lang w:val="en-US"/>
        </w:rPr>
        <w:t>Masaryk Railway Station</w:t>
      </w:r>
    </w:p>
    <w:p w:rsidR="00A077C5" w:rsidRPr="00A077C5" w:rsidRDefault="00A077C5" w:rsidP="00A077C5">
      <w:pPr>
        <w:ind w:left="850"/>
        <w:jc w:val="both"/>
        <w:rPr>
          <w:highlight w:val="white"/>
          <w:lang w:val="en-US"/>
        </w:rPr>
      </w:pPr>
      <w:r w:rsidRPr="00A077C5">
        <w:rPr>
          <w:highlight w:val="white"/>
          <w:lang w:val="en-US"/>
        </w:rPr>
        <w:t>President Wilson Station – Prague Main Railway Station</w:t>
      </w:r>
    </w:p>
    <w:p w:rsidR="00A077C5" w:rsidRPr="00A077C5" w:rsidRDefault="00A077C5" w:rsidP="00A077C5">
      <w:pPr>
        <w:ind w:left="850"/>
        <w:jc w:val="both"/>
        <w:rPr>
          <w:highlight w:val="white"/>
          <w:lang w:val="en-US"/>
        </w:rPr>
      </w:pPr>
      <w:r w:rsidRPr="00A077C5">
        <w:rPr>
          <w:highlight w:val="white"/>
          <w:lang w:val="en-US"/>
        </w:rPr>
        <w:t>Václav Havel Airport Prague – Terminal 4</w:t>
      </w:r>
    </w:p>
    <w:p w:rsidR="00297763" w:rsidRPr="00A077C5" w:rsidRDefault="00297763" w:rsidP="00A077C5">
      <w:pPr>
        <w:ind w:left="850"/>
        <w:jc w:val="both"/>
        <w:rPr>
          <w:lang w:val="en-US"/>
        </w:rPr>
      </w:pPr>
    </w:p>
    <w:sectPr w:rsidR="00297763" w:rsidRPr="00A077C5">
      <w:headerReference w:type="default" r:id="rId75"/>
      <w:footerReference w:type="default" r:id="rId76"/>
      <w:pgSz w:w="11906" w:h="16838"/>
      <w:pgMar w:top="1133" w:right="1133" w:bottom="1133" w:left="1133"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E41" w:rsidRDefault="008F5E41">
      <w:pPr>
        <w:spacing w:line="240" w:lineRule="auto"/>
      </w:pPr>
      <w:r>
        <w:separator/>
      </w:r>
    </w:p>
  </w:endnote>
  <w:endnote w:type="continuationSeparator" w:id="0">
    <w:p w:rsidR="008F5E41" w:rsidRDefault="008F5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763" w:rsidRDefault="00297763">
    <w:pPr>
      <w:rPr>
        <w:b/>
        <w:sz w:val="16"/>
        <w:szCs w:val="16"/>
      </w:rPr>
    </w:pPr>
  </w:p>
  <w:p w:rsidR="00297763" w:rsidRDefault="000547BA">
    <w:pPr>
      <w:rPr>
        <w:b/>
        <w:sz w:val="16"/>
        <w:szCs w:val="16"/>
      </w:rPr>
    </w:pPr>
    <w:r>
      <w:rPr>
        <w:b/>
        <w:sz w:val="16"/>
        <w:szCs w:val="16"/>
      </w:rPr>
      <w:t>Open House Praha, z. ú.</w:t>
    </w:r>
  </w:p>
  <w:p w:rsidR="00297763" w:rsidRDefault="000547BA">
    <w:pPr>
      <w:rPr>
        <w:sz w:val="16"/>
        <w:szCs w:val="16"/>
      </w:rPr>
    </w:pPr>
    <w:r>
      <w:rPr>
        <w:sz w:val="16"/>
        <w:szCs w:val="16"/>
      </w:rPr>
      <w:t>Bubenečská 347/25, 160 00 Praha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E41" w:rsidRDefault="008F5E41">
      <w:pPr>
        <w:spacing w:line="240" w:lineRule="auto"/>
      </w:pPr>
      <w:r>
        <w:separator/>
      </w:r>
    </w:p>
  </w:footnote>
  <w:footnote w:type="continuationSeparator" w:id="0">
    <w:p w:rsidR="008F5E41" w:rsidRDefault="008F5E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763" w:rsidRDefault="000547BA">
    <w:pPr>
      <w:jc w:val="right"/>
    </w:pPr>
    <w:r>
      <w:rPr>
        <w:noProof/>
      </w:rPr>
      <w:drawing>
        <wp:inline distT="114300" distB="114300" distL="114300" distR="114300">
          <wp:extent cx="1658334" cy="70961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58334" cy="709613"/>
                  </a:xfrm>
                  <a:prstGeom prst="rect">
                    <a:avLst/>
                  </a:prstGeom>
                  <a:ln/>
                </pic:spPr>
              </pic:pic>
            </a:graphicData>
          </a:graphic>
        </wp:inline>
      </w:drawing>
    </w:r>
  </w:p>
  <w:p w:rsidR="00297763" w:rsidRDefault="00297763">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763"/>
    <w:rsid w:val="0004489B"/>
    <w:rsid w:val="000547BA"/>
    <w:rsid w:val="000C1318"/>
    <w:rsid w:val="00155D6D"/>
    <w:rsid w:val="001736BE"/>
    <w:rsid w:val="00297763"/>
    <w:rsid w:val="002C5266"/>
    <w:rsid w:val="002C6875"/>
    <w:rsid w:val="00324AEE"/>
    <w:rsid w:val="003B777A"/>
    <w:rsid w:val="004B466E"/>
    <w:rsid w:val="00594756"/>
    <w:rsid w:val="008A5996"/>
    <w:rsid w:val="008F5E41"/>
    <w:rsid w:val="00956DB1"/>
    <w:rsid w:val="00A077C5"/>
    <w:rsid w:val="00AB71CE"/>
    <w:rsid w:val="00BB3D48"/>
    <w:rsid w:val="00D10BC5"/>
    <w:rsid w:val="00D51B01"/>
    <w:rsid w:val="00EA5BF4"/>
    <w:rsid w:val="00EB44CD"/>
    <w:rsid w:val="00EF2E03"/>
    <w:rsid w:val="00F05B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BC61"/>
  <w15:docId w15:val="{AA3C6767-343B-4F35-AA17-C33A5D95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pBdr>
        <w:top w:val="nil"/>
        <w:left w:val="nil"/>
        <w:bottom w:val="nil"/>
        <w:right w:val="nil"/>
        <w:between w:val="nil"/>
      </w:pBdr>
      <w:spacing w:after="320"/>
    </w:pPr>
    <w:rPr>
      <w:color w:val="666666"/>
      <w:sz w:val="30"/>
      <w:szCs w:val="30"/>
    </w:rPr>
  </w:style>
  <w:style w:type="paragraph" w:styleId="Zhlav">
    <w:name w:val="header"/>
    <w:basedOn w:val="Normln"/>
    <w:link w:val="ZhlavChar"/>
    <w:uiPriority w:val="99"/>
    <w:unhideWhenUsed/>
    <w:rsid w:val="00B74458"/>
    <w:pPr>
      <w:tabs>
        <w:tab w:val="center" w:pos="4536"/>
        <w:tab w:val="right" w:pos="9072"/>
      </w:tabs>
      <w:spacing w:line="240" w:lineRule="auto"/>
    </w:pPr>
  </w:style>
  <w:style w:type="character" w:customStyle="1" w:styleId="ZhlavChar">
    <w:name w:val="Záhlaví Char"/>
    <w:basedOn w:val="Standardnpsmoodstavce"/>
    <w:link w:val="Zhlav"/>
    <w:uiPriority w:val="99"/>
    <w:rsid w:val="00B74458"/>
  </w:style>
  <w:style w:type="paragraph" w:styleId="Zpat">
    <w:name w:val="footer"/>
    <w:basedOn w:val="Normln"/>
    <w:link w:val="ZpatChar"/>
    <w:uiPriority w:val="99"/>
    <w:unhideWhenUsed/>
    <w:rsid w:val="00B74458"/>
    <w:pPr>
      <w:tabs>
        <w:tab w:val="center" w:pos="4536"/>
        <w:tab w:val="right" w:pos="9072"/>
      </w:tabs>
      <w:spacing w:line="240" w:lineRule="auto"/>
    </w:pPr>
  </w:style>
  <w:style w:type="character" w:customStyle="1" w:styleId="ZpatChar">
    <w:name w:val="Zápatí Char"/>
    <w:basedOn w:val="Standardnpsmoodstavce"/>
    <w:link w:val="Zpat"/>
    <w:uiPriority w:val="99"/>
    <w:rsid w:val="00B74458"/>
  </w:style>
  <w:style w:type="character" w:styleId="Hypertextovodkaz">
    <w:name w:val="Hyperlink"/>
    <w:basedOn w:val="Standardnpsmoodstavce"/>
    <w:uiPriority w:val="99"/>
    <w:unhideWhenUsed/>
    <w:rsid w:val="00787186"/>
    <w:rPr>
      <w:color w:val="0000FF"/>
      <w:u w:val="single"/>
    </w:rPr>
  </w:style>
  <w:style w:type="character" w:styleId="Nevyeenzmnka">
    <w:name w:val="Unresolved Mention"/>
    <w:basedOn w:val="Standardnpsmoodstavce"/>
    <w:uiPriority w:val="99"/>
    <w:semiHidden/>
    <w:unhideWhenUsed/>
    <w:rsid w:val="005E7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83075">
      <w:bodyDiv w:val="1"/>
      <w:marLeft w:val="0"/>
      <w:marRight w:val="0"/>
      <w:marTop w:val="0"/>
      <w:marBottom w:val="0"/>
      <w:divBdr>
        <w:top w:val="none" w:sz="0" w:space="0" w:color="auto"/>
        <w:left w:val="none" w:sz="0" w:space="0" w:color="auto"/>
        <w:bottom w:val="none" w:sz="0" w:space="0" w:color="auto"/>
        <w:right w:val="none" w:sz="0" w:space="0" w:color="auto"/>
      </w:divBdr>
    </w:div>
    <w:div w:id="496768114">
      <w:bodyDiv w:val="1"/>
      <w:marLeft w:val="0"/>
      <w:marRight w:val="0"/>
      <w:marTop w:val="0"/>
      <w:marBottom w:val="0"/>
      <w:divBdr>
        <w:top w:val="none" w:sz="0" w:space="0" w:color="auto"/>
        <w:left w:val="none" w:sz="0" w:space="0" w:color="auto"/>
        <w:bottom w:val="none" w:sz="0" w:space="0" w:color="auto"/>
        <w:right w:val="none" w:sz="0" w:space="0" w:color="auto"/>
      </w:divBdr>
    </w:div>
    <w:div w:id="778719421">
      <w:bodyDiv w:val="1"/>
      <w:marLeft w:val="0"/>
      <w:marRight w:val="0"/>
      <w:marTop w:val="0"/>
      <w:marBottom w:val="0"/>
      <w:divBdr>
        <w:top w:val="none" w:sz="0" w:space="0" w:color="auto"/>
        <w:left w:val="none" w:sz="0" w:space="0" w:color="auto"/>
        <w:bottom w:val="none" w:sz="0" w:space="0" w:color="auto"/>
        <w:right w:val="none" w:sz="0" w:space="0" w:color="auto"/>
      </w:divBdr>
    </w:div>
    <w:div w:id="1027757998">
      <w:bodyDiv w:val="1"/>
      <w:marLeft w:val="0"/>
      <w:marRight w:val="0"/>
      <w:marTop w:val="0"/>
      <w:marBottom w:val="0"/>
      <w:divBdr>
        <w:top w:val="none" w:sz="0" w:space="0" w:color="auto"/>
        <w:left w:val="none" w:sz="0" w:space="0" w:color="auto"/>
        <w:bottom w:val="none" w:sz="0" w:space="0" w:color="auto"/>
        <w:right w:val="none" w:sz="0" w:space="0" w:color="auto"/>
      </w:divBdr>
    </w:div>
    <w:div w:id="1042441275">
      <w:bodyDiv w:val="1"/>
      <w:marLeft w:val="0"/>
      <w:marRight w:val="0"/>
      <w:marTop w:val="0"/>
      <w:marBottom w:val="0"/>
      <w:divBdr>
        <w:top w:val="none" w:sz="0" w:space="0" w:color="auto"/>
        <w:left w:val="none" w:sz="0" w:space="0" w:color="auto"/>
        <w:bottom w:val="none" w:sz="0" w:space="0" w:color="auto"/>
        <w:right w:val="none" w:sz="0" w:space="0" w:color="auto"/>
      </w:divBdr>
    </w:div>
    <w:div w:id="1391078062">
      <w:bodyDiv w:val="1"/>
      <w:marLeft w:val="0"/>
      <w:marRight w:val="0"/>
      <w:marTop w:val="0"/>
      <w:marBottom w:val="0"/>
      <w:divBdr>
        <w:top w:val="none" w:sz="0" w:space="0" w:color="auto"/>
        <w:left w:val="none" w:sz="0" w:space="0" w:color="auto"/>
        <w:bottom w:val="none" w:sz="0" w:space="0" w:color="auto"/>
        <w:right w:val="none" w:sz="0" w:space="0" w:color="auto"/>
      </w:divBdr>
      <w:divsChild>
        <w:div w:id="1927762932">
          <w:marLeft w:val="850"/>
          <w:marRight w:val="0"/>
          <w:marTop w:val="0"/>
          <w:marBottom w:val="0"/>
          <w:divBdr>
            <w:top w:val="none" w:sz="0" w:space="0" w:color="auto"/>
            <w:left w:val="none" w:sz="0" w:space="0" w:color="auto"/>
            <w:bottom w:val="none" w:sz="0" w:space="0" w:color="auto"/>
            <w:right w:val="none" w:sz="0" w:space="0" w:color="auto"/>
          </w:divBdr>
        </w:div>
      </w:divsChild>
    </w:div>
    <w:div w:id="1848868047">
      <w:bodyDiv w:val="1"/>
      <w:marLeft w:val="0"/>
      <w:marRight w:val="0"/>
      <w:marTop w:val="0"/>
      <w:marBottom w:val="0"/>
      <w:divBdr>
        <w:top w:val="none" w:sz="0" w:space="0" w:color="auto"/>
        <w:left w:val="none" w:sz="0" w:space="0" w:color="auto"/>
        <w:bottom w:val="none" w:sz="0" w:space="0" w:color="auto"/>
        <w:right w:val="none" w:sz="0" w:space="0" w:color="auto"/>
      </w:divBdr>
    </w:div>
    <w:div w:id="204767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openhousepraha.cz/en/building-2023/?key=157" TargetMode="External"/><Relationship Id="rId21" Type="http://schemas.openxmlformats.org/officeDocument/2006/relationships/hyperlink" Target="https://www.openhousepraha.cz/en/building-2023/?key=12" TargetMode="External"/><Relationship Id="rId42" Type="http://schemas.openxmlformats.org/officeDocument/2006/relationships/hyperlink" Target="https://csob.cz/" TargetMode="External"/><Relationship Id="rId47" Type="http://schemas.openxmlformats.org/officeDocument/2006/relationships/hyperlink" Target="https://360pizza.com/" TargetMode="External"/><Relationship Id="rId63" Type="http://schemas.openxmlformats.org/officeDocument/2006/relationships/hyperlink" Target="https://fua.tul.cz/" TargetMode="External"/><Relationship Id="rId68" Type="http://schemas.openxmlformats.org/officeDocument/2006/relationships/hyperlink" Target="https://www.era21.cz/cs/" TargetMode="External"/><Relationship Id="rId16" Type="http://schemas.openxmlformats.org/officeDocument/2006/relationships/hyperlink" Target="https://www.openhousepraha.cz/en/building-2023/?key=380" TargetMode="External"/><Relationship Id="rId11" Type="http://schemas.openxmlformats.org/officeDocument/2006/relationships/hyperlink" Target="https://www.openhousepraha.cz/en/building-2023/?key=382" TargetMode="External"/><Relationship Id="rId24" Type="http://schemas.openxmlformats.org/officeDocument/2006/relationships/hyperlink" Target="https://www.openhousepraha.cz/en/building-2023/?key=247" TargetMode="External"/><Relationship Id="rId32" Type="http://schemas.openxmlformats.org/officeDocument/2006/relationships/hyperlink" Target="https://www.facebook.com/openhousepraha" TargetMode="External"/><Relationship Id="rId37" Type="http://schemas.openxmlformats.org/officeDocument/2006/relationships/hyperlink" Target="http://www.praha.eu/jnp/cz/index.html" TargetMode="External"/><Relationship Id="rId40" Type="http://schemas.openxmlformats.org/officeDocument/2006/relationships/hyperlink" Target="https://www.praha6.cz/" TargetMode="External"/><Relationship Id="rId45" Type="http://schemas.openxmlformats.org/officeDocument/2006/relationships/hyperlink" Target="https://mapy.cz/" TargetMode="External"/><Relationship Id="rId53" Type="http://schemas.openxmlformats.org/officeDocument/2006/relationships/hyperlink" Target="https://iprpraha.cz/" TargetMode="External"/><Relationship Id="rId58" Type="http://schemas.openxmlformats.org/officeDocument/2006/relationships/hyperlink" Target="https://www.cun.cz/" TargetMode="External"/><Relationship Id="rId66" Type="http://schemas.openxmlformats.org/officeDocument/2006/relationships/hyperlink" Target="https://www.tvarchitect.com/" TargetMode="External"/><Relationship Id="rId74" Type="http://schemas.openxmlformats.org/officeDocument/2006/relationships/hyperlink" Target="http://www.openhouseworldwide.org/" TargetMode="External"/><Relationship Id="rId5" Type="http://schemas.openxmlformats.org/officeDocument/2006/relationships/footnotes" Target="footnotes.xml"/><Relationship Id="rId61" Type="http://schemas.openxmlformats.org/officeDocument/2006/relationships/hyperlink" Target="https://www.teiresias.muni.cz/" TargetMode="External"/><Relationship Id="rId19" Type="http://schemas.openxmlformats.org/officeDocument/2006/relationships/hyperlink" Target="https://www.openhousepraha.cz/en/building-2023/?key=377" TargetMode="External"/><Relationship Id="rId14" Type="http://schemas.openxmlformats.org/officeDocument/2006/relationships/hyperlink" Target="https://www.openhousepraha.cz/en/building-2023/?key=368" TargetMode="External"/><Relationship Id="rId22" Type="http://schemas.openxmlformats.org/officeDocument/2006/relationships/hyperlink" Target="https://www.openhousepraha.cz/en/building-2023/?key=117" TargetMode="External"/><Relationship Id="rId27" Type="http://schemas.openxmlformats.org/officeDocument/2006/relationships/hyperlink" Target="https://www.openhousepraha.cz/en/building-2023/?key=40" TargetMode="External"/><Relationship Id="rId30" Type="http://schemas.openxmlformats.org/officeDocument/2006/relationships/hyperlink" Target="https://www.openhousepraha.cz/en/building-2023/?key=55" TargetMode="External"/><Relationship Id="rId35" Type="http://schemas.openxmlformats.org/officeDocument/2006/relationships/hyperlink" Target="https://www.youtube.com/channel/UCFdVNb874ALQCc2cUTkyHaA/videos" TargetMode="External"/><Relationship Id="rId43" Type="http://schemas.openxmlformats.org/officeDocument/2006/relationships/hyperlink" Target="https://csob.cz/" TargetMode="External"/><Relationship Id="rId48" Type="http://schemas.openxmlformats.org/officeDocument/2006/relationships/hyperlink" Target="https://ekolo.cz/" TargetMode="External"/><Relationship Id="rId56" Type="http://schemas.openxmlformats.org/officeDocument/2006/relationships/hyperlink" Target="https://www.sherpas.tech" TargetMode="External"/><Relationship Id="rId64" Type="http://schemas.openxmlformats.org/officeDocument/2006/relationships/hyperlink" Target="https://denikn.cz/" TargetMode="External"/><Relationship Id="rId69" Type="http://schemas.openxmlformats.org/officeDocument/2006/relationships/hyperlink" Target="https://www.architect-plus.cz/" TargetMode="External"/><Relationship Id="rId77" Type="http://schemas.openxmlformats.org/officeDocument/2006/relationships/fontTable" Target="fontTable.xml"/><Relationship Id="rId8" Type="http://schemas.openxmlformats.org/officeDocument/2006/relationships/hyperlink" Target="https://www.openhousepraha.cz/en/building-2023/?key=219" TargetMode="External"/><Relationship Id="rId51" Type="http://schemas.openxmlformats.org/officeDocument/2006/relationships/hyperlink" Target="http://www.empyreum.com" TargetMode="External"/><Relationship Id="rId72" Type="http://schemas.openxmlformats.org/officeDocument/2006/relationships/hyperlink" Target="https://www.propamatky.info/cs/hlavni-strana/" TargetMode="External"/><Relationship Id="rId3" Type="http://schemas.openxmlformats.org/officeDocument/2006/relationships/settings" Target="settings.xml"/><Relationship Id="rId12" Type="http://schemas.openxmlformats.org/officeDocument/2006/relationships/hyperlink" Target="https://www.openhousepraha.cz/en/building-2023/?key=208" TargetMode="External"/><Relationship Id="rId17" Type="http://schemas.openxmlformats.org/officeDocument/2006/relationships/hyperlink" Target="https://www.openhousepraha.cz/en/building-2023/?key=362" TargetMode="External"/><Relationship Id="rId25" Type="http://schemas.openxmlformats.org/officeDocument/2006/relationships/hyperlink" Target="https://www.openhousepraha.cz/en/building-2023/?key=240" TargetMode="External"/><Relationship Id="rId33" Type="http://schemas.openxmlformats.org/officeDocument/2006/relationships/hyperlink" Target="https://www.instagram.com/openhousepraha/" TargetMode="External"/><Relationship Id="rId38" Type="http://schemas.openxmlformats.org/officeDocument/2006/relationships/hyperlink" Target="https://www.mkcr.cz/statni-fond-kultury-cr-42.html" TargetMode="External"/><Relationship Id="rId46" Type="http://schemas.openxmlformats.org/officeDocument/2006/relationships/hyperlink" Target="https://www.bb.cz/?gclid=EAIaIQobChMIxYKY1ryt4QIVFKWaCh2Kvw_rEAAYASAAEgLEPfD_BwE" TargetMode="External"/><Relationship Id="rId59" Type="http://schemas.openxmlformats.org/officeDocument/2006/relationships/hyperlink" Target="https://svetluska.rozhlas.cz/" TargetMode="External"/><Relationship Id="rId67" Type="http://schemas.openxmlformats.org/officeDocument/2006/relationships/hyperlink" Target="https://www.tvbydleni.cz/" TargetMode="External"/><Relationship Id="rId20" Type="http://schemas.openxmlformats.org/officeDocument/2006/relationships/hyperlink" Target="https://www.openhousepraha.cz/en/building-2023/?key=367" TargetMode="External"/><Relationship Id="rId41" Type="http://schemas.openxmlformats.org/officeDocument/2006/relationships/hyperlink" Target="https://www.praha7.cz/" TargetMode="External"/><Relationship Id="rId54" Type="http://schemas.openxmlformats.org/officeDocument/2006/relationships/hyperlink" Target="https://www.narodni-divadlo.cz/cs/sceny/nova-scena" TargetMode="External"/><Relationship Id="rId62" Type="http://schemas.openxmlformats.org/officeDocument/2006/relationships/hyperlink" Target="https://www.elsa.cvut.cz/" TargetMode="External"/><Relationship Id="rId70" Type="http://schemas.openxmlformats.org/officeDocument/2006/relationships/hyperlink" Target="https://archizoom.cz/"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openhousepraha.cz/en/building-2023/?key=355" TargetMode="External"/><Relationship Id="rId23" Type="http://schemas.openxmlformats.org/officeDocument/2006/relationships/hyperlink" Target="https://www.openhousepraha.cz/en/building-2023/?key=69" TargetMode="External"/><Relationship Id="rId28" Type="http://schemas.openxmlformats.org/officeDocument/2006/relationships/hyperlink" Target="https://www.openhousepraha.cz/en/building-2023/?key=360" TargetMode="External"/><Relationship Id="rId36" Type="http://schemas.openxmlformats.org/officeDocument/2006/relationships/hyperlink" Target="https://www.openhouseworldwide.org/" TargetMode="External"/><Relationship Id="rId49" Type="http://schemas.openxmlformats.org/officeDocument/2006/relationships/hyperlink" Target="https://www.rekola.cz/" TargetMode="External"/><Relationship Id="rId57" Type="http://schemas.openxmlformats.org/officeDocument/2006/relationships/hyperlink" Target="https://ujkn.ff.cuni.cz/cs/" TargetMode="External"/><Relationship Id="rId10" Type="http://schemas.openxmlformats.org/officeDocument/2006/relationships/hyperlink" Target="https://www.openhousepraha.cz/en/building-2023/?key=359" TargetMode="External"/><Relationship Id="rId31" Type="http://schemas.openxmlformats.org/officeDocument/2006/relationships/hyperlink" Target="https://www.openhouseworldwide.org/" TargetMode="External"/><Relationship Id="rId44" Type="http://schemas.openxmlformats.org/officeDocument/2006/relationships/hyperlink" Target="http://www.headhand.cz/" TargetMode="External"/><Relationship Id="rId52" Type="http://schemas.openxmlformats.org/officeDocument/2006/relationships/hyperlink" Target="http://www.hest.cz/" TargetMode="External"/><Relationship Id="rId60" Type="http://schemas.openxmlformats.org/officeDocument/2006/relationships/hyperlink" Target="https://www.teiresias.muni.cz/" TargetMode="External"/><Relationship Id="rId65" Type="http://schemas.openxmlformats.org/officeDocument/2006/relationships/hyperlink" Target="https://regina.rozhlas.cz/" TargetMode="External"/><Relationship Id="rId73" Type="http://schemas.openxmlformats.org/officeDocument/2006/relationships/hyperlink" Target="https://www.citybee.cz/mobilni/m-dnesni-akce/"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penhousepraha.cz/en/building-2023/?key=356" TargetMode="External"/><Relationship Id="rId13" Type="http://schemas.openxmlformats.org/officeDocument/2006/relationships/hyperlink" Target="https://www.openhousepraha.cz/en/building-2023/?key=66" TargetMode="External"/><Relationship Id="rId18" Type="http://schemas.openxmlformats.org/officeDocument/2006/relationships/hyperlink" Target="https://www.openhousepraha.cz/en/building-2023/?key=378" TargetMode="External"/><Relationship Id="rId39" Type="http://schemas.openxmlformats.org/officeDocument/2006/relationships/hyperlink" Target="https://www.praha3.cz/" TargetMode="External"/><Relationship Id="rId34" Type="http://schemas.openxmlformats.org/officeDocument/2006/relationships/hyperlink" Target="https://www.linkedin.com/company/open-house-praha-cz/about/?viewAsMember=true" TargetMode="External"/><Relationship Id="rId50" Type="http://schemas.openxmlformats.org/officeDocument/2006/relationships/hyperlink" Target="https://www.czechrepubrick.cz/cs/uvod" TargetMode="External"/><Relationship Id="rId55" Type="http://schemas.openxmlformats.org/officeDocument/2006/relationships/hyperlink" Target="https://www.mpo.cz/" TargetMode="External"/><Relationship Id="rId76" Type="http://schemas.openxmlformats.org/officeDocument/2006/relationships/footer" Target="footer1.xml"/><Relationship Id="rId7" Type="http://schemas.openxmlformats.org/officeDocument/2006/relationships/hyperlink" Target="https://www.openhousepraha.cz/en/building-2023/?key=55" TargetMode="External"/><Relationship Id="rId71" Type="http://schemas.openxmlformats.org/officeDocument/2006/relationships/hyperlink" Target="https://www.estav.cz/" TargetMode="External"/><Relationship Id="rId2" Type="http://schemas.openxmlformats.org/officeDocument/2006/relationships/styles" Target="styles.xml"/><Relationship Id="rId29" Type="http://schemas.openxmlformats.org/officeDocument/2006/relationships/hyperlink" Target="https://www.openhousepraha.cz/en/building-2023/?key=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A4WjfnQloensfkSO3w1BsVAu2g==">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3010</Words>
  <Characters>17759</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Nicky</cp:lastModifiedBy>
  <cp:revision>27</cp:revision>
  <dcterms:created xsi:type="dcterms:W3CDTF">2023-05-21T19:52:00Z</dcterms:created>
  <dcterms:modified xsi:type="dcterms:W3CDTF">2023-05-25T18:09:00Z</dcterms:modified>
</cp:coreProperties>
</file>