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67" w:rsidRDefault="00D03967" w:rsidP="00E26C36">
      <w:pPr>
        <w:pStyle w:val="Nadpis1"/>
      </w:pPr>
      <w:r w:rsidRPr="00A16C9A">
        <w:t>Bubenská 1477/1</w:t>
      </w:r>
      <w:r>
        <w:t>, Praha</w:t>
      </w:r>
    </w:p>
    <w:p w:rsidR="00D03967" w:rsidRDefault="00D03967" w:rsidP="00D03967"/>
    <w:p w:rsidR="00E26C36" w:rsidRDefault="00E26C36" w:rsidP="00E26C36">
      <w:pPr>
        <w:pStyle w:val="Nadpis2"/>
      </w:pPr>
      <w:r>
        <w:t>Obsah</w:t>
      </w:r>
    </w:p>
    <w:p w:rsidR="00E26C36" w:rsidRDefault="00E26C36" w:rsidP="00D03967"/>
    <w:p w:rsidR="00E26C36" w:rsidRDefault="00E26C36">
      <w:pPr>
        <w:pStyle w:val="Obsah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01953074" w:history="1">
        <w:r w:rsidRPr="0082122F">
          <w:rPr>
            <w:rStyle w:val="Hypertextovodkaz"/>
            <w:noProof/>
          </w:rPr>
          <w:t>Cesta tam</w:t>
        </w:r>
      </w:hyperlink>
    </w:p>
    <w:p w:rsidR="00E26C36" w:rsidRDefault="00E26C36">
      <w:pPr>
        <w:pStyle w:val="Obsah2"/>
        <w:tabs>
          <w:tab w:val="right" w:leader="dot" w:pos="9062"/>
        </w:tabs>
        <w:rPr>
          <w:noProof/>
        </w:rPr>
      </w:pPr>
      <w:hyperlink w:anchor="_Toc101953075" w:history="1">
        <w:r w:rsidRPr="0082122F">
          <w:rPr>
            <w:rStyle w:val="Hypertextovodkaz"/>
            <w:noProof/>
          </w:rPr>
          <w:t>Stručný popis cesty tam (metro Vltavská)</w:t>
        </w:r>
      </w:hyperlink>
    </w:p>
    <w:p w:rsidR="00E26C36" w:rsidRDefault="00E26C36">
      <w:pPr>
        <w:pStyle w:val="Obsah2"/>
        <w:tabs>
          <w:tab w:val="right" w:leader="dot" w:pos="9062"/>
        </w:tabs>
        <w:rPr>
          <w:noProof/>
        </w:rPr>
      </w:pPr>
      <w:hyperlink w:anchor="_Toc101953076" w:history="1">
        <w:r w:rsidRPr="0082122F">
          <w:rPr>
            <w:rStyle w:val="Hypertextovodkaz"/>
            <w:noProof/>
          </w:rPr>
          <w:t>Podrobný popis cesty tam (metro Vltavská)</w:t>
        </w:r>
      </w:hyperlink>
    </w:p>
    <w:p w:rsidR="00E26C36" w:rsidRDefault="00E26C36">
      <w:pPr>
        <w:pStyle w:val="Obsah1"/>
        <w:tabs>
          <w:tab w:val="right" w:leader="dot" w:pos="9062"/>
        </w:tabs>
        <w:rPr>
          <w:noProof/>
        </w:rPr>
      </w:pPr>
      <w:hyperlink w:anchor="_Toc101953077" w:history="1">
        <w:r w:rsidRPr="0082122F">
          <w:rPr>
            <w:rStyle w:val="Hypertextovodkaz"/>
            <w:noProof/>
          </w:rPr>
          <w:t>Cesta zpět</w:t>
        </w:r>
      </w:hyperlink>
    </w:p>
    <w:p w:rsidR="00E26C36" w:rsidRDefault="00E26C36">
      <w:pPr>
        <w:pStyle w:val="Obsah2"/>
        <w:tabs>
          <w:tab w:val="right" w:leader="dot" w:pos="9062"/>
        </w:tabs>
        <w:rPr>
          <w:noProof/>
        </w:rPr>
      </w:pPr>
      <w:hyperlink w:anchor="_Toc101953078" w:history="1">
        <w:r w:rsidRPr="0082122F">
          <w:rPr>
            <w:rStyle w:val="Hypertextovodkaz"/>
            <w:noProof/>
          </w:rPr>
          <w:t>Stručný popis zpět (metro Vltavská)</w:t>
        </w:r>
      </w:hyperlink>
    </w:p>
    <w:p w:rsidR="00E26C36" w:rsidRDefault="00E26C36">
      <w:pPr>
        <w:pStyle w:val="Obsah2"/>
        <w:tabs>
          <w:tab w:val="right" w:leader="dot" w:pos="9062"/>
        </w:tabs>
        <w:rPr>
          <w:noProof/>
        </w:rPr>
      </w:pPr>
      <w:hyperlink w:anchor="_Toc101953079" w:history="1">
        <w:r w:rsidRPr="0082122F">
          <w:rPr>
            <w:rStyle w:val="Hypertextovodkaz"/>
            <w:noProof/>
          </w:rPr>
          <w:t>Podrobný popis zpět (metro Vltavská)</w:t>
        </w:r>
      </w:hyperlink>
    </w:p>
    <w:p w:rsidR="00E26C36" w:rsidRDefault="00E26C36">
      <w:pPr>
        <w:pStyle w:val="Obsah1"/>
        <w:tabs>
          <w:tab w:val="right" w:leader="dot" w:pos="9062"/>
        </w:tabs>
        <w:rPr>
          <w:noProof/>
        </w:rPr>
      </w:pPr>
      <w:hyperlink w:anchor="_Toc101953080" w:history="1">
        <w:r w:rsidRPr="0082122F">
          <w:rPr>
            <w:rStyle w:val="Hypertextovodkaz"/>
            <w:noProof/>
          </w:rPr>
          <w:t>Kontakt</w:t>
        </w:r>
      </w:hyperlink>
    </w:p>
    <w:p w:rsidR="00E26C36" w:rsidRDefault="00E26C36" w:rsidP="00D03967">
      <w:r>
        <w:fldChar w:fldCharType="end"/>
      </w:r>
    </w:p>
    <w:p w:rsidR="00D03967" w:rsidRDefault="00D03967" w:rsidP="00D03967">
      <w:pPr>
        <w:pStyle w:val="Nadpis1"/>
      </w:pPr>
      <w:bookmarkStart w:id="0" w:name="_Cesta_ke_stadionu"/>
      <w:bookmarkStart w:id="1" w:name="_Toc101953074"/>
      <w:bookmarkStart w:id="2" w:name="_GoBack"/>
      <w:bookmarkEnd w:id="0"/>
      <w:bookmarkEnd w:id="2"/>
      <w:r>
        <w:t>Cesta tam</w:t>
      </w:r>
      <w:bookmarkEnd w:id="1"/>
    </w:p>
    <w:p w:rsidR="00D03967" w:rsidRDefault="00D03967" w:rsidP="00D03967"/>
    <w:p w:rsidR="00D03967" w:rsidRDefault="00D03967" w:rsidP="00DB755F">
      <w:pPr>
        <w:pStyle w:val="Nadpis2"/>
      </w:pPr>
      <w:bookmarkStart w:id="3" w:name="_Toc508455"/>
      <w:bookmarkStart w:id="4" w:name="_Toc101953075"/>
      <w:r>
        <w:t>Stručn</w:t>
      </w:r>
      <w:bookmarkEnd w:id="3"/>
      <w:r>
        <w:t>ý popis cesty tam (metro Vltavská)</w:t>
      </w:r>
      <w:bookmarkEnd w:id="4"/>
    </w:p>
    <w:p w:rsidR="00D03967" w:rsidRDefault="00D03967" w:rsidP="00D03967">
      <w:r>
        <w:t xml:space="preserve">Na stanici metra Vltavská </w:t>
      </w:r>
      <w:r w:rsidR="00A106A1">
        <w:t>pů</w:t>
      </w:r>
      <w:r>
        <w:t>jdete ze soupravy jedoucí směrem Letňany vlevo k</w:t>
      </w:r>
      <w:r w:rsidR="00A106A1">
        <w:t> </w:t>
      </w:r>
      <w:r>
        <w:t>eskalátorům</w:t>
      </w:r>
      <w:r w:rsidR="00A106A1">
        <w:t>,</w:t>
      </w:r>
      <w:r w:rsidR="002D161E">
        <w:t xml:space="preserve"> </w:t>
      </w:r>
      <w:r w:rsidR="00A106A1">
        <w:t xml:space="preserve">ve směru Háje vpravo. </w:t>
      </w:r>
      <w:r>
        <w:t xml:space="preserve">Nad eskalátory </w:t>
      </w:r>
      <w:r w:rsidR="003C7F3E">
        <w:t xml:space="preserve">ve vestibulu </w:t>
      </w:r>
      <w:r>
        <w:t xml:space="preserve">obejdete pevné schodiště </w:t>
      </w:r>
      <w:r w:rsidR="003C7F3E">
        <w:t xml:space="preserve">před vámi, nejlépe </w:t>
      </w:r>
      <w:r>
        <w:t>zprava</w:t>
      </w:r>
      <w:r w:rsidR="003C7F3E">
        <w:t xml:space="preserve">, </w:t>
      </w:r>
      <w:r>
        <w:t>dojdete na konec</w:t>
      </w:r>
      <w:r w:rsidR="003C7F3E">
        <w:t xml:space="preserve"> chodby</w:t>
      </w:r>
      <w:r>
        <w:t xml:space="preserve"> </w:t>
      </w:r>
      <w:r w:rsidR="003C7F3E">
        <w:t>a</w:t>
      </w:r>
      <w:r>
        <w:t xml:space="preserve"> dáte </w:t>
      </w:r>
      <w:r w:rsidR="003C7F3E">
        <w:t>se v</w:t>
      </w:r>
      <w:r>
        <w:t>prav</w:t>
      </w:r>
      <w:r w:rsidR="003C7F3E">
        <w:t>o</w:t>
      </w:r>
      <w:r>
        <w:t xml:space="preserve">. </w:t>
      </w:r>
      <w:r w:rsidR="002D161E">
        <w:t xml:space="preserve">Po výstupu na povrch </w:t>
      </w:r>
      <w:r w:rsidR="003C7F3E">
        <w:t>půjdete</w:t>
      </w:r>
      <w:r w:rsidR="002D161E">
        <w:t xml:space="preserve"> mírně vle</w:t>
      </w:r>
      <w:r w:rsidR="003B0619">
        <w:t>vo směrem pod most, zde</w:t>
      </w:r>
      <w:r w:rsidR="002D161E">
        <w:t xml:space="preserve"> přejdete tramvajové koleje a za nimi se dáte nahoru po točitých schodech. Nahoře již stojíte před </w:t>
      </w:r>
      <w:r w:rsidR="003B0619">
        <w:t xml:space="preserve">budovou, hlavní vchod je asi 30 metrů vlevo. </w:t>
      </w:r>
    </w:p>
    <w:p w:rsidR="00D03967" w:rsidRDefault="00D03967" w:rsidP="00D03967"/>
    <w:p w:rsidR="00D03967" w:rsidRDefault="00D03967" w:rsidP="00DB755F">
      <w:pPr>
        <w:pStyle w:val="Nadpis2"/>
      </w:pPr>
      <w:bookmarkStart w:id="5" w:name="_Podrobný_popis_cesty"/>
      <w:bookmarkStart w:id="6" w:name="_Toc508454"/>
      <w:bookmarkStart w:id="7" w:name="_Toc101953076"/>
      <w:bookmarkEnd w:id="5"/>
      <w:r>
        <w:t>Podrobný popis</w:t>
      </w:r>
      <w:bookmarkEnd w:id="6"/>
      <w:r>
        <w:t xml:space="preserve"> cesty tam (metro Vltavská)</w:t>
      </w:r>
      <w:bookmarkEnd w:id="7"/>
    </w:p>
    <w:p w:rsidR="00770186" w:rsidRDefault="00D03967" w:rsidP="00D03967">
      <w:r>
        <w:t>Po příjezdu z centra, ve směru Letňany, se dejte na nástupišti stanice Vltavská (metro trasa C) vlevo</w:t>
      </w:r>
      <w:r w:rsidR="00A106A1">
        <w:t>, jedete-li soupravou do centra směr konečná Háje vpravo</w:t>
      </w:r>
      <w:proofErr w:type="gramStart"/>
      <w:r w:rsidR="00A106A1">
        <w:t xml:space="preserve">. </w:t>
      </w:r>
      <w:r>
        <w:t>.</w:t>
      </w:r>
      <w:proofErr w:type="gramEnd"/>
      <w:r>
        <w:t xml:space="preserve"> Nejsou zde žádné sloupy, jediné překážky jsou lavičky a reklamní tabule uprostřed nástupiště. Uprostřed nástupiště je i budka dozorčího stanice. Po obou stranách nástupiště jsou vodící drážky. Drážky nevedou přímo k eskalátorům, ale jen ke zdi na konci nástupiště. Prostor se tady zužuje a směřuje k eskalátorům. Nalevo od eskalátorů je výtah. Vyjedete eskalátory nahoru a v přímém směru projdete mezi sloupky vyznačující placený prostor. Uprostřed prostoru před Vámi jsou schody vedoucí nahoru. Dají se obejít vlevo i vpravo, ale doporučujeme zprava. Za schody se chodba zúží a projdete prosklenými dveřmi. Držte se zdi po pravé straně, kde minete odbočku doprava na schody. </w:t>
      </w:r>
      <w:r w:rsidR="00A106A1">
        <w:t>Vy p</w:t>
      </w:r>
      <w:r>
        <w:t xml:space="preserve">okračujete </w:t>
      </w:r>
      <w:r w:rsidR="00A106A1">
        <w:t xml:space="preserve">dále </w:t>
      </w:r>
      <w:r>
        <w:t>chodbou rovně se zdí po pravici.</w:t>
      </w:r>
      <w:r w:rsidR="00F85859">
        <w:t xml:space="preserve"> Minete WC a p</w:t>
      </w:r>
      <w:r>
        <w:t>řed Vámi bude pár schodů nahoru. Schody vyjdete a pokračujete až na konec chodby, kde zato</w:t>
      </w:r>
      <w:r w:rsidR="00F85859">
        <w:t>číte doprava a vyjdete schody nahoru. Na povrchu se schody za zády se dáte mírně vlevo v úhlu asi 30 stupňů a půjdete prostorem, který je široký asi 10 metrů, postupně se zužuje, na levé straně je ze začátku zídka a po pravé straně stojany na kola. Doporučujeme se držet spíše levé strany. Až zídka skončí, půjdete ještě asi 10 metrů v</w:t>
      </w:r>
      <w:r w:rsidR="00A106A1">
        <w:t xml:space="preserve"> přímém </w:t>
      </w:r>
      <w:r w:rsidR="00F85859">
        <w:t xml:space="preserve">směru, </w:t>
      </w:r>
      <w:r w:rsidR="00A106A1">
        <w:t>čímž</w:t>
      </w:r>
      <w:r w:rsidR="00F85859">
        <w:t xml:space="preserve"> dojdete k</w:t>
      </w:r>
      <w:r w:rsidR="0032483A">
        <w:t xml:space="preserve"> tramvajovým kolejím pod mostem. Přejdete dvoje tramvajové koleje. Není zde přechod, ale ulice není frekventovaná. Poté budete pokračovat </w:t>
      </w:r>
      <w:r w:rsidR="00A106A1">
        <w:t xml:space="preserve">stále rovně </w:t>
      </w:r>
      <w:r w:rsidR="0032483A">
        <w:t>dalších asi 15 metrů</w:t>
      </w:r>
      <w:r w:rsidR="00770186">
        <w:t>.</w:t>
      </w:r>
      <w:r w:rsidR="0032483A">
        <w:t xml:space="preserve"> </w:t>
      </w:r>
      <w:r w:rsidR="00770186">
        <w:t>D</w:t>
      </w:r>
      <w:r w:rsidR="0032483A">
        <w:t xml:space="preserve">ojdete k pevnému schodišti nahoru. </w:t>
      </w:r>
      <w:r w:rsidR="00AF6F1C">
        <w:t>Schody jsou rozdělené na 3 části a stáčí se doleva.</w:t>
      </w:r>
      <w:r w:rsidR="002138C6">
        <w:t xml:space="preserve"> Postupně vyjdete všechny 3 části nahoru.</w:t>
      </w:r>
    </w:p>
    <w:p w:rsidR="00D03967" w:rsidRDefault="002138C6" w:rsidP="00D03967">
      <w:r>
        <w:lastRenderedPageBreak/>
        <w:t xml:space="preserve">Nahoře se schody za zády </w:t>
      </w:r>
      <w:r w:rsidR="00770186">
        <w:t>půj</w:t>
      </w:r>
      <w:r>
        <w:t>d</w:t>
      </w:r>
      <w:r w:rsidR="00770186">
        <w:t>e</w:t>
      </w:r>
      <w:r>
        <w:t>te rovn</w:t>
      </w:r>
      <w:r w:rsidR="00770186">
        <w:t>ě</w:t>
      </w:r>
      <w:r>
        <w:t xml:space="preserve"> asi 5 metrů a</w:t>
      </w:r>
      <w:r w:rsidR="00770186">
        <w:t>ž</w:t>
      </w:r>
      <w:r>
        <w:t xml:space="preserve"> dojdete k budově, která je Vaším cílem. Zde se otočíte tak, </w:t>
      </w:r>
      <w:proofErr w:type="gramStart"/>
      <w:r>
        <w:t>aby jste</w:t>
      </w:r>
      <w:proofErr w:type="gramEnd"/>
      <w:r>
        <w:t xml:space="preserve"> budovu měli po pravé ruce a půjdete podél</w:t>
      </w:r>
      <w:r w:rsidR="00C06865">
        <w:t xml:space="preserve"> ní asi 30 metrů. Po pravé ruce poté bude </w:t>
      </w:r>
      <w:r w:rsidR="002C4315">
        <w:t>rozlehlé schodiště</w:t>
      </w:r>
      <w:r w:rsidR="00C06865">
        <w:t xml:space="preserve"> nahoru</w:t>
      </w:r>
      <w:r w:rsidR="002C4315">
        <w:t>, které vede</w:t>
      </w:r>
      <w:r w:rsidR="00C06865">
        <w:t xml:space="preserve"> přímo k hlavnímu vchodu do budovy. </w:t>
      </w:r>
      <w:r w:rsidR="00AF6F1C">
        <w:t xml:space="preserve"> </w:t>
      </w:r>
    </w:p>
    <w:p w:rsidR="00D03967" w:rsidRDefault="00D03967" w:rsidP="00D03967"/>
    <w:p w:rsidR="00D03967" w:rsidRDefault="00D03967" w:rsidP="00D03967">
      <w:pPr>
        <w:pStyle w:val="Nadpis1"/>
      </w:pPr>
      <w:bookmarkStart w:id="8" w:name="_Stručný_popis_cesty"/>
      <w:bookmarkStart w:id="9" w:name="_Cesta_zpět"/>
      <w:bookmarkStart w:id="10" w:name="_Toc508456"/>
      <w:bookmarkStart w:id="11" w:name="_Toc101953077"/>
      <w:bookmarkEnd w:id="8"/>
      <w:bookmarkEnd w:id="9"/>
      <w:r>
        <w:t>Cesta zpět</w:t>
      </w:r>
      <w:bookmarkEnd w:id="10"/>
      <w:bookmarkEnd w:id="11"/>
    </w:p>
    <w:p w:rsidR="00D03967" w:rsidRDefault="00D03967" w:rsidP="00D03967"/>
    <w:p w:rsidR="00D03967" w:rsidRDefault="00D03967" w:rsidP="00D03967">
      <w:pPr>
        <w:pStyle w:val="Nadpis2"/>
      </w:pPr>
      <w:bookmarkStart w:id="12" w:name="_Toc508458"/>
      <w:bookmarkStart w:id="13" w:name="_Toc101953078"/>
      <w:r>
        <w:t>Stručn</w:t>
      </w:r>
      <w:bookmarkEnd w:id="12"/>
      <w:r>
        <w:t>ý popis zpět (metro Vltavská)</w:t>
      </w:r>
      <w:bookmarkEnd w:id="13"/>
    </w:p>
    <w:p w:rsidR="00D03967" w:rsidRDefault="00186163" w:rsidP="00D03967">
      <w:r>
        <w:t>Z</w:t>
      </w:r>
      <w:r w:rsidR="00A067D2">
        <w:t xml:space="preserve"> budovy </w:t>
      </w:r>
      <w:r>
        <w:t xml:space="preserve">sejdete pár schodů od </w:t>
      </w:r>
      <w:r w:rsidR="00A067D2">
        <w:t>hlavní</w:t>
      </w:r>
      <w:r>
        <w:t>ho</w:t>
      </w:r>
      <w:r w:rsidR="00A067D2">
        <w:t xml:space="preserve"> vchod</w:t>
      </w:r>
      <w:r>
        <w:t>u</w:t>
      </w:r>
      <w:r w:rsidR="00A067D2">
        <w:t xml:space="preserve"> </w:t>
      </w:r>
      <w:r>
        <w:t xml:space="preserve">a </w:t>
      </w:r>
      <w:r w:rsidR="00A067D2">
        <w:t xml:space="preserve">dáte </w:t>
      </w:r>
      <w:r>
        <w:t xml:space="preserve">se </w:t>
      </w:r>
      <w:r w:rsidR="00A067D2">
        <w:t>doleva</w:t>
      </w:r>
      <w:r>
        <w:t>.</w:t>
      </w:r>
      <w:r w:rsidR="00A067D2">
        <w:t xml:space="preserve"> </w:t>
      </w:r>
      <w:r>
        <w:t>A</w:t>
      </w:r>
      <w:r w:rsidR="00A067D2">
        <w:t xml:space="preserve">si po 30 metrech </w:t>
      </w:r>
      <w:r>
        <w:t>v</w:t>
      </w:r>
      <w:r w:rsidR="00A067D2">
        <w:t>prav</w:t>
      </w:r>
      <w:r>
        <w:t>o</w:t>
      </w:r>
      <w:r w:rsidR="00A067D2">
        <w:t xml:space="preserve"> sejdete točité schody dolů, za nimi přejdete tramvajové koleje a </w:t>
      </w:r>
      <w:r>
        <w:t>půj</w:t>
      </w:r>
      <w:r w:rsidR="00A067D2">
        <w:t>d</w:t>
      </w:r>
      <w:r>
        <w:t>e</w:t>
      </w:r>
      <w:r w:rsidR="00A067D2">
        <w:t>te mírně vlevo směrem k vstupu do metra. Sejdete schody a dáte se doleva, projdete vestibul metra k eskalátorům.</w:t>
      </w:r>
      <w:r w:rsidR="00D03967">
        <w:t xml:space="preserve"> Metro směr centrum odjíždí nalevo.</w:t>
      </w:r>
    </w:p>
    <w:p w:rsidR="00D03967" w:rsidRDefault="00D03967" w:rsidP="00D03967"/>
    <w:p w:rsidR="00D03967" w:rsidRDefault="00D03967" w:rsidP="00DB755F">
      <w:pPr>
        <w:pStyle w:val="Nadpis2"/>
      </w:pPr>
      <w:bookmarkStart w:id="14" w:name="_Podrobný_popis_zpět"/>
      <w:bookmarkStart w:id="15" w:name="_Toc508457"/>
      <w:bookmarkStart w:id="16" w:name="_Toc101953079"/>
      <w:bookmarkEnd w:id="14"/>
      <w:r>
        <w:t>Podrobný popis</w:t>
      </w:r>
      <w:bookmarkEnd w:id="15"/>
      <w:r>
        <w:t xml:space="preserve"> zpět (metro Vltavská)</w:t>
      </w:r>
      <w:bookmarkEnd w:id="16"/>
    </w:p>
    <w:p w:rsidR="00850384" w:rsidRDefault="00850384" w:rsidP="00D03967">
      <w:r>
        <w:t xml:space="preserve">Po výstupu z budovy hlavním vchodem sejdete do široka rozlehlé schodiště, doporučujeme se držet levé strany, a </w:t>
      </w:r>
      <w:r w:rsidR="00E37DC6">
        <w:t xml:space="preserve">pak se </w:t>
      </w:r>
      <w:r>
        <w:t>dáte doleva a půjdete podél budovy po levé ruce asi 30 metrů. Pár metrů předtím, než začne roh budovy se otočíte doprava a půjdete v rovném směru asi 5 metrů, kde dojdete k pevnému schodišti dolů. Schody jsou rozdělené na 3 části</w:t>
      </w:r>
      <w:r w:rsidR="00C87C50">
        <w:t xml:space="preserve"> a stáčí se doprava. Postupně sejdete všechny 3 části schodů a dáte se v přímém směru se schody za zády asi 15 metrů. Dojdete k dvojím tramvajovým kolejím</w:t>
      </w:r>
      <w:r w:rsidR="00276C19">
        <w:t xml:space="preserve"> pod most</w:t>
      </w:r>
      <w:r w:rsidR="00C87C50">
        <w:t>, které přejdete a budete pokračovat dále mírně vlevo v úhlu asi 30 stupňů. Je zde širší prostranství, které se postupně</w:t>
      </w:r>
      <w:r w:rsidR="00276C19">
        <w:t xml:space="preserve"> ještě</w:t>
      </w:r>
      <w:r w:rsidR="00C87C50">
        <w:t xml:space="preserve"> rozšiřuje a po pravé ruce po asi 10</w:t>
      </w:r>
      <w:r w:rsidR="00276C19">
        <w:t xml:space="preserve"> metrech je zídka, která může sloužit jako vodicí linie. Po levé ruce jsou mimo jiné stojany na kola. </w:t>
      </w:r>
      <w:r w:rsidR="006A0D24">
        <w:t xml:space="preserve">Zde doporučujeme držet </w:t>
      </w:r>
      <w:r w:rsidR="00E26C36">
        <w:t xml:space="preserve">se </w:t>
      </w:r>
      <w:r w:rsidR="006A0D24">
        <w:t>spíše levé strany.</w:t>
      </w:r>
      <w:r w:rsidR="00276C19">
        <w:t xml:space="preserve"> </w:t>
      </w:r>
      <w:r w:rsidR="006A0D24">
        <w:t>Vzdálenost od kolejí pod mostem k</w:t>
      </w:r>
      <w:r w:rsidR="00901369">
        <w:t xml:space="preserve"> schodům</w:t>
      </w:r>
      <w:r w:rsidR="006A0D24">
        <w:t xml:space="preserve"> do metra je celkově cca 35 metrů. Sejdete pevné schody </w:t>
      </w:r>
      <w:r w:rsidR="008B0314">
        <w:t>a hned za nimi se dáte doleva, sejdete dalších pár menších schodů</w:t>
      </w:r>
      <w:r w:rsidR="007739E5">
        <w:t xml:space="preserve"> a za nimi doporučujeme přejít na pravou stranu chodby</w:t>
      </w:r>
      <w:r w:rsidR="008B0314">
        <w:t xml:space="preserve"> </w:t>
      </w:r>
      <w:proofErr w:type="gramStart"/>
      <w:r w:rsidR="008B0314">
        <w:t>vedo</w:t>
      </w:r>
      <w:r w:rsidR="007739E5">
        <w:t>ucí  do</w:t>
      </w:r>
      <w:proofErr w:type="gramEnd"/>
      <w:r w:rsidR="007739E5">
        <w:t xml:space="preserve"> vestibulu k eskalátorům.</w:t>
      </w:r>
      <w:r w:rsidR="008B0314">
        <w:t xml:space="preserve"> Pokračujete chodbou a minete odbočku doprava. Pak projdete prosklenými dveřmi a před Vámi je překážka v podobě schodů, tedy přesněji schody zezadu. Překážku obejdete pravou stranou a pokračujete chodbou rovně. Brzy dorazíte k eskalátorům jedoucím dolu na nástupiště. Metro nalevo odjíždí směr centrum.</w:t>
      </w:r>
    </w:p>
    <w:p w:rsidR="00D03967" w:rsidRDefault="00D03967" w:rsidP="00D03967">
      <w:bookmarkStart w:id="17" w:name="_Stručný_popis_zpět"/>
      <w:bookmarkEnd w:id="17"/>
    </w:p>
    <w:p w:rsidR="00D03967" w:rsidRDefault="00D03967" w:rsidP="00D03967">
      <w:pPr>
        <w:pStyle w:val="Nadpis1"/>
      </w:pPr>
      <w:bookmarkStart w:id="18" w:name="_Kontakt"/>
      <w:bookmarkStart w:id="19" w:name="_Toc101953080"/>
      <w:bookmarkEnd w:id="18"/>
      <w:r>
        <w:t>Kontakt</w:t>
      </w:r>
      <w:bookmarkEnd w:id="19"/>
    </w:p>
    <w:p w:rsidR="00D03967" w:rsidRDefault="00D03967" w:rsidP="00D03967">
      <w:pPr>
        <w:pStyle w:val="Bezmezer"/>
      </w:pPr>
    </w:p>
    <w:p w:rsidR="00D03967" w:rsidRDefault="00D03967" w:rsidP="00D03967">
      <w:pPr>
        <w:pStyle w:val="Bezmezer"/>
      </w:pPr>
      <w:r>
        <w:t>Popis trasy vytvořilo</w:t>
      </w:r>
    </w:p>
    <w:p w:rsidR="00D03967" w:rsidRDefault="00D03967" w:rsidP="00D03967">
      <w:pPr>
        <w:pStyle w:val="Bezmezer"/>
      </w:pPr>
      <w:r>
        <w:t xml:space="preserve">Navigační centrum SONS ČR </w:t>
      </w:r>
    </w:p>
    <w:p w:rsidR="00D03967" w:rsidRDefault="00D03967" w:rsidP="00D03967">
      <w:pPr>
        <w:pStyle w:val="Bezmezer"/>
      </w:pPr>
      <w:r>
        <w:t>www.sons.cz</w:t>
      </w:r>
    </w:p>
    <w:p w:rsidR="00D03967" w:rsidRDefault="00D03967" w:rsidP="00D03967">
      <w:pPr>
        <w:pStyle w:val="Bezmezer"/>
      </w:pPr>
      <w:r>
        <w:t xml:space="preserve">navigace.sons.cz </w:t>
      </w:r>
    </w:p>
    <w:p w:rsidR="00D03967" w:rsidRDefault="00D03967" w:rsidP="00D03967">
      <w:pPr>
        <w:pStyle w:val="Bezmezer"/>
      </w:pPr>
    </w:p>
    <w:p w:rsidR="00D03967" w:rsidRDefault="00D03967" w:rsidP="00D03967">
      <w:pPr>
        <w:pStyle w:val="Bezmezer"/>
      </w:pPr>
      <w:r>
        <w:t>Pro další případné upřesnění trasy se s námi neváhejte spojit:</w:t>
      </w:r>
    </w:p>
    <w:p w:rsidR="00D03967" w:rsidRDefault="00D03967" w:rsidP="00D03967">
      <w:pPr>
        <w:pStyle w:val="Bezmezer"/>
      </w:pPr>
      <w:r>
        <w:t>Tel: 221 462 412</w:t>
      </w:r>
    </w:p>
    <w:p w:rsidR="00D03967" w:rsidRDefault="00D03967" w:rsidP="00D03967">
      <w:pPr>
        <w:pStyle w:val="Bezmezer"/>
      </w:pPr>
      <w:r>
        <w:t>Email: navigace@sons.cz</w:t>
      </w:r>
    </w:p>
    <w:p w:rsidR="00D03967" w:rsidRDefault="00D03967" w:rsidP="00D03967"/>
    <w:p w:rsidR="00D03967" w:rsidRDefault="00D03967" w:rsidP="00D03967">
      <w:r>
        <w:t>Šťastnou cestu!</w:t>
      </w:r>
    </w:p>
    <w:p w:rsidR="00DB755F" w:rsidRDefault="00DB755F"/>
    <w:sectPr w:rsidR="00DB7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D3" w:rsidRDefault="002052D3">
      <w:pPr>
        <w:spacing w:after="0" w:line="240" w:lineRule="auto"/>
      </w:pPr>
      <w:r>
        <w:separator/>
      </w:r>
    </w:p>
  </w:endnote>
  <w:endnote w:type="continuationSeparator" w:id="0">
    <w:p w:rsidR="002052D3" w:rsidRDefault="0020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63" w:rsidRDefault="002052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63" w:rsidRDefault="002052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63" w:rsidRDefault="00205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D3" w:rsidRDefault="002052D3">
      <w:pPr>
        <w:spacing w:after="0" w:line="240" w:lineRule="auto"/>
      </w:pPr>
      <w:r>
        <w:separator/>
      </w:r>
    </w:p>
  </w:footnote>
  <w:footnote w:type="continuationSeparator" w:id="0">
    <w:p w:rsidR="002052D3" w:rsidRDefault="0020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63" w:rsidRDefault="002052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63" w:rsidRDefault="002052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63" w:rsidRDefault="002052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67"/>
    <w:rsid w:val="00024117"/>
    <w:rsid w:val="00186163"/>
    <w:rsid w:val="002052D3"/>
    <w:rsid w:val="002138C6"/>
    <w:rsid w:val="00276C19"/>
    <w:rsid w:val="002B50F2"/>
    <w:rsid w:val="002C4315"/>
    <w:rsid w:val="002D161E"/>
    <w:rsid w:val="002D54E3"/>
    <w:rsid w:val="0032483A"/>
    <w:rsid w:val="003B0619"/>
    <w:rsid w:val="003C7F3E"/>
    <w:rsid w:val="006A0D24"/>
    <w:rsid w:val="00770186"/>
    <w:rsid w:val="007739E5"/>
    <w:rsid w:val="00850384"/>
    <w:rsid w:val="008B0314"/>
    <w:rsid w:val="00901369"/>
    <w:rsid w:val="00A067D2"/>
    <w:rsid w:val="00A106A1"/>
    <w:rsid w:val="00A776F0"/>
    <w:rsid w:val="00AF6F1C"/>
    <w:rsid w:val="00B65F92"/>
    <w:rsid w:val="00C06865"/>
    <w:rsid w:val="00C87C50"/>
    <w:rsid w:val="00CF7A41"/>
    <w:rsid w:val="00D03967"/>
    <w:rsid w:val="00DB755F"/>
    <w:rsid w:val="00E26C36"/>
    <w:rsid w:val="00E37DC6"/>
    <w:rsid w:val="00EF27F8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B70"/>
  <w15:chartTrackingRefBased/>
  <w15:docId w15:val="{1C9E9AFC-F5F6-462C-B154-81D4C1E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3967"/>
  </w:style>
  <w:style w:type="paragraph" w:styleId="Nadpis1">
    <w:name w:val="heading 1"/>
    <w:basedOn w:val="Normln"/>
    <w:next w:val="Normln"/>
    <w:link w:val="Nadpis1Char"/>
    <w:uiPriority w:val="9"/>
    <w:qFormat/>
    <w:rsid w:val="00D03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03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967"/>
  </w:style>
  <w:style w:type="paragraph" w:styleId="Zpat">
    <w:name w:val="footer"/>
    <w:basedOn w:val="Normln"/>
    <w:link w:val="Zpat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967"/>
  </w:style>
  <w:style w:type="paragraph" w:styleId="Bezmezer">
    <w:name w:val="No Spacing"/>
    <w:uiPriority w:val="1"/>
    <w:qFormat/>
    <w:rsid w:val="00D039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B755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E26C3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26C3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41E1-413D-46F5-9977-10A97C9C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sonscr034@outlook.cz</dc:creator>
  <cp:keywords/>
  <dc:description/>
  <cp:lastModifiedBy>Zdeněk Bajtl</cp:lastModifiedBy>
  <cp:revision>7</cp:revision>
  <dcterms:created xsi:type="dcterms:W3CDTF">2022-04-27T09:13:00Z</dcterms:created>
  <dcterms:modified xsi:type="dcterms:W3CDTF">2022-04-27T09:58:00Z</dcterms:modified>
</cp:coreProperties>
</file>